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70A4" w:rsidRPr="000D2403" w:rsidRDefault="00B570A4" w:rsidP="00903662">
      <w:pPr>
        <w:ind w:right="360"/>
        <w:jc w:val="center"/>
        <w:rPr>
          <w:b/>
          <w:i/>
          <w:color w:val="0000FF"/>
          <w:sz w:val="36"/>
          <w:szCs w:val="36"/>
          <w:lang w:val="sr-Cyrl-CS"/>
        </w:rPr>
      </w:pPr>
      <w:bookmarkStart w:id="0" w:name="_Hlk71635207"/>
      <w:r>
        <w:rPr>
          <w:noProof/>
        </w:rPr>
        <w:drawing>
          <wp:anchor distT="0" distB="0" distL="114300" distR="114300" simplePos="0" relativeHeight="251659264" behindDoc="1" locked="0" layoutInCell="1" allowOverlap="1">
            <wp:simplePos x="0" y="0"/>
            <wp:positionH relativeFrom="column">
              <wp:posOffset>-499110</wp:posOffset>
            </wp:positionH>
            <wp:positionV relativeFrom="paragraph">
              <wp:posOffset>-1270</wp:posOffset>
            </wp:positionV>
            <wp:extent cx="1352550" cy="1388745"/>
            <wp:effectExtent l="19050" t="0" r="0" b="0"/>
            <wp:wrapNone/>
            <wp:docPr id="3" name="Picture 0" descr="31913915_10212558546585343_43761905306362183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913915_10212558546585343_4376190530636218368_n.jpg"/>
                    <pic:cNvPicPr/>
                  </pic:nvPicPr>
                  <pic:blipFill>
                    <a:blip r:embed="rId5" cstate="print"/>
                    <a:stretch>
                      <a:fillRect/>
                    </a:stretch>
                  </pic:blipFill>
                  <pic:spPr>
                    <a:xfrm>
                      <a:off x="0" y="0"/>
                      <a:ext cx="1352550" cy="1388745"/>
                    </a:xfrm>
                    <a:prstGeom prst="rect">
                      <a:avLst/>
                    </a:prstGeom>
                  </pic:spPr>
                </pic:pic>
              </a:graphicData>
            </a:graphic>
          </wp:anchor>
        </w:drawing>
      </w:r>
      <w:r w:rsidRPr="000D2403">
        <w:rPr>
          <w:b/>
          <w:i/>
          <w:color w:val="0000FF"/>
          <w:sz w:val="36"/>
          <w:szCs w:val="36"/>
        </w:rPr>
        <w:t>K</w:t>
      </w:r>
      <w:r w:rsidRPr="000D2403">
        <w:rPr>
          <w:b/>
          <w:i/>
          <w:color w:val="0000FF"/>
          <w:sz w:val="36"/>
          <w:szCs w:val="36"/>
          <w:lang w:val="sr-Cyrl-CS"/>
        </w:rPr>
        <w:t xml:space="preserve"> У Л Т У Р Н И   Ц Е Н Т А Р</w:t>
      </w:r>
    </w:p>
    <w:p w:rsidR="00B570A4" w:rsidRPr="00AD587A" w:rsidRDefault="00E37667" w:rsidP="00E37667">
      <w:pPr>
        <w:rPr>
          <w:rFonts w:ascii="Calibri" w:hAnsi="Calibri"/>
          <w:b/>
          <w:color w:val="000099"/>
          <w:sz w:val="56"/>
          <w:szCs w:val="56"/>
        </w:rPr>
      </w:pPr>
      <w:r>
        <w:rPr>
          <w:b/>
          <w:color w:val="000099"/>
          <w:sz w:val="56"/>
          <w:szCs w:val="56"/>
        </w:rPr>
        <w:t xml:space="preserve">             </w:t>
      </w:r>
      <w:r w:rsidR="00B570A4">
        <w:rPr>
          <w:rFonts w:ascii="Cir Miroslav" w:hAnsi="Cir Miroslav"/>
          <w:b/>
          <w:color w:val="000099"/>
          <w:sz w:val="56"/>
          <w:szCs w:val="56"/>
        </w:rPr>
        <w:t>”</w:t>
      </w:r>
      <w:r w:rsidR="00B570A4">
        <w:rPr>
          <w:rFonts w:ascii="Calibri" w:hAnsi="Calibri"/>
          <w:b/>
          <w:color w:val="000099"/>
          <w:sz w:val="56"/>
          <w:szCs w:val="56"/>
        </w:rPr>
        <w:t xml:space="preserve">РАДОЈЕ ДОМАНОВИЋ” </w:t>
      </w:r>
      <w:proofErr w:type="spellStart"/>
      <w:r w:rsidR="00B570A4">
        <w:rPr>
          <w:rFonts w:ascii="Calibri" w:hAnsi="Calibri"/>
          <w:b/>
          <w:color w:val="000099"/>
          <w:sz w:val="56"/>
          <w:szCs w:val="56"/>
        </w:rPr>
        <w:t>Рача</w:t>
      </w:r>
      <w:proofErr w:type="spellEnd"/>
    </w:p>
    <w:p w:rsidR="00B570A4" w:rsidRPr="000D2403" w:rsidRDefault="00B570A4" w:rsidP="00B570A4">
      <w:pPr>
        <w:jc w:val="center"/>
        <w:rPr>
          <w:rFonts w:ascii="Arial" w:hAnsi="Arial" w:cs="Arial"/>
          <w:b/>
          <w:color w:val="000099"/>
          <w:sz w:val="20"/>
          <w:szCs w:val="20"/>
        </w:rPr>
      </w:pPr>
      <w:r w:rsidRPr="000D2403">
        <w:rPr>
          <w:rFonts w:ascii="Arial" w:hAnsi="Arial" w:cs="Arial"/>
          <w:sz w:val="20"/>
          <w:szCs w:val="20"/>
          <w:lang w:val="sr-Cyrl-CS"/>
        </w:rPr>
        <w:t>34 210 РАЧА</w:t>
      </w:r>
      <w:r w:rsidR="00E37667">
        <w:rPr>
          <w:rFonts w:ascii="Arial" w:hAnsi="Arial" w:cs="Arial"/>
          <w:sz w:val="20"/>
          <w:szCs w:val="20"/>
          <w:lang w:val="sr-Cyrl-CS"/>
        </w:rPr>
        <w:t xml:space="preserve"> </w:t>
      </w:r>
      <w:r w:rsidRPr="000D2403">
        <w:rPr>
          <w:rFonts w:ascii="Arial" w:hAnsi="Arial" w:cs="Arial"/>
          <w:sz w:val="20"/>
          <w:szCs w:val="20"/>
          <w:lang w:val="sr-Cyrl-CS"/>
        </w:rPr>
        <w:t>ул. КАРАЂОРЂЕВА 60</w:t>
      </w:r>
      <w:r w:rsidR="00E37667">
        <w:rPr>
          <w:rFonts w:ascii="Arial" w:hAnsi="Arial" w:cs="Arial"/>
          <w:sz w:val="20"/>
          <w:szCs w:val="20"/>
          <w:lang w:val="sr-Cyrl-CS"/>
        </w:rPr>
        <w:t xml:space="preserve"> </w:t>
      </w:r>
      <w:r w:rsidRPr="000D2403">
        <w:rPr>
          <w:rFonts w:ascii="Arial" w:hAnsi="Arial" w:cs="Arial"/>
          <w:sz w:val="20"/>
          <w:szCs w:val="20"/>
          <w:lang w:val="sr-Cyrl-CS"/>
        </w:rPr>
        <w:t>тел</w:t>
      </w:r>
      <w:r>
        <w:rPr>
          <w:rFonts w:ascii="Arial" w:hAnsi="Arial" w:cs="Arial"/>
          <w:sz w:val="20"/>
          <w:szCs w:val="20"/>
        </w:rPr>
        <w:t>/</w:t>
      </w:r>
      <w:r w:rsidRPr="000D2403">
        <w:rPr>
          <w:rFonts w:ascii="Arial" w:hAnsi="Arial" w:cs="Arial"/>
          <w:sz w:val="20"/>
          <w:szCs w:val="20"/>
          <w:lang w:val="sr-Cyrl-CS"/>
        </w:rPr>
        <w:t xml:space="preserve">факс: +381 (0) 34 751 </w:t>
      </w:r>
      <w:r w:rsidRPr="000D2403">
        <w:rPr>
          <w:rFonts w:ascii="Arial" w:hAnsi="Arial" w:cs="Arial"/>
          <w:sz w:val="20"/>
          <w:szCs w:val="20"/>
        </w:rPr>
        <w:t>2</w:t>
      </w:r>
      <w:r w:rsidRPr="000D2403">
        <w:rPr>
          <w:rFonts w:ascii="Arial" w:hAnsi="Arial" w:cs="Arial"/>
          <w:sz w:val="20"/>
          <w:szCs w:val="20"/>
          <w:lang w:val="sr-Cyrl-CS"/>
        </w:rPr>
        <w:t>75</w:t>
      </w:r>
    </w:p>
    <w:p w:rsidR="00F76D16" w:rsidRPr="003F1A52" w:rsidRDefault="00B570A4" w:rsidP="003F1A52">
      <w:pPr>
        <w:pBdr>
          <w:bottom w:val="single" w:sz="12" w:space="1" w:color="auto"/>
        </w:pBdr>
        <w:jc w:val="center"/>
        <w:rPr>
          <w:rFonts w:ascii="Arial" w:hAnsi="Arial" w:cs="Arial"/>
          <w:sz w:val="20"/>
          <w:szCs w:val="20"/>
        </w:rPr>
      </w:pPr>
      <w:r>
        <w:rPr>
          <w:rFonts w:ascii="Arial" w:hAnsi="Arial" w:cs="Arial"/>
          <w:sz w:val="20"/>
          <w:szCs w:val="20"/>
        </w:rPr>
        <w:t>e-mail: kcraca@</w:t>
      </w:r>
      <w:r w:rsidR="00BE4CFF">
        <w:rPr>
          <w:rFonts w:ascii="Arial" w:hAnsi="Arial" w:cs="Arial"/>
          <w:sz w:val="20"/>
          <w:szCs w:val="20"/>
        </w:rPr>
        <w:t>g</w:t>
      </w:r>
      <w:r>
        <w:rPr>
          <w:rFonts w:ascii="Arial" w:hAnsi="Arial" w:cs="Arial"/>
          <w:sz w:val="20"/>
          <w:szCs w:val="20"/>
        </w:rPr>
        <w:t>mail.com</w:t>
      </w:r>
    </w:p>
    <w:bookmarkEnd w:id="0"/>
    <w:p w:rsidR="00903662" w:rsidRDefault="004839BB" w:rsidP="00730BAD">
      <w:pPr>
        <w:tabs>
          <w:tab w:val="left" w:pos="1386"/>
        </w:tabs>
        <w:rPr>
          <w:rFonts w:ascii="Times New Roman" w:hAnsi="Times New Roman" w:cs="Times New Roman"/>
          <w:sz w:val="24"/>
          <w:szCs w:val="24"/>
        </w:rPr>
      </w:pPr>
      <w:r>
        <w:rPr>
          <w:rFonts w:ascii="Times New Roman" w:hAnsi="Times New Roman" w:cs="Times New Roman"/>
          <w:sz w:val="24"/>
          <w:szCs w:val="24"/>
        </w:rPr>
        <w:tab/>
      </w:r>
    </w:p>
    <w:p w:rsidR="00AA3FD9" w:rsidRPr="00820733"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b/>
          <w:bCs/>
          <w:i/>
          <w:iCs/>
          <w:sz w:val="56"/>
          <w:szCs w:val="56"/>
          <w:u w:val="single"/>
        </w:rPr>
      </w:pPr>
      <w:r>
        <w:rPr>
          <w:rFonts w:ascii="Times New Roman" w:hAnsi="Times New Roman" w:cs="Times New Roman"/>
          <w:b/>
          <w:bCs/>
          <w:i/>
          <w:iCs/>
          <w:sz w:val="56"/>
          <w:szCs w:val="56"/>
          <w:u w:val="single"/>
        </w:rPr>
        <w:t>Извештај о раду за 2023. годину</w:t>
      </w:r>
    </w:p>
    <w:p w:rsidR="00AA3FD9" w:rsidRDefault="00AA3FD9" w:rsidP="00AA3FD9">
      <w:pPr>
        <w:tabs>
          <w:tab w:val="left" w:pos="1386"/>
        </w:tabs>
        <w:rPr>
          <w:rFonts w:ascii="Times New Roman" w:hAnsi="Times New Roman" w:cs="Times New Roman"/>
          <w:sz w:val="24"/>
          <w:szCs w:val="24"/>
        </w:rPr>
      </w:pPr>
    </w:p>
    <w:p w:rsidR="00AA3FD9" w:rsidRDefault="00AA3FD9" w:rsidP="00AA3FD9">
      <w:pPr>
        <w:pStyle w:val="ListParagraph"/>
        <w:tabs>
          <w:tab w:val="left" w:pos="1386"/>
        </w:tabs>
        <w:rPr>
          <w:rFonts w:ascii="Times New Roman" w:hAnsi="Times New Roman" w:cs="Times New Roman"/>
          <w:sz w:val="28"/>
          <w:szCs w:val="28"/>
        </w:rPr>
      </w:pPr>
    </w:p>
    <w:p w:rsidR="00AA3FD9" w:rsidRDefault="00AA3FD9" w:rsidP="00AA3FD9">
      <w:pPr>
        <w:pStyle w:val="ListParagraph"/>
        <w:tabs>
          <w:tab w:val="left" w:pos="1386"/>
        </w:tabs>
        <w:rPr>
          <w:rFonts w:ascii="Times New Roman" w:hAnsi="Times New Roman" w:cs="Times New Roman"/>
          <w:sz w:val="28"/>
          <w:szCs w:val="28"/>
        </w:rPr>
      </w:pPr>
    </w:p>
    <w:p w:rsidR="00AA3FD9" w:rsidRPr="00820733" w:rsidRDefault="00AA3FD9" w:rsidP="00AA3FD9">
      <w:pPr>
        <w:pStyle w:val="ListParagraph"/>
        <w:numPr>
          <w:ilvl w:val="0"/>
          <w:numId w:val="9"/>
        </w:numPr>
        <w:tabs>
          <w:tab w:val="left" w:pos="1386"/>
        </w:tabs>
        <w:rPr>
          <w:rFonts w:ascii="Times New Roman" w:hAnsi="Times New Roman" w:cs="Times New Roman"/>
          <w:sz w:val="28"/>
          <w:szCs w:val="28"/>
        </w:rPr>
      </w:pPr>
      <w:proofErr w:type="spellStart"/>
      <w:r>
        <w:rPr>
          <w:rFonts w:ascii="Times New Roman" w:hAnsi="Times New Roman" w:cs="Times New Roman"/>
          <w:sz w:val="28"/>
          <w:szCs w:val="28"/>
        </w:rPr>
        <w:t>Опис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делатности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Културног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центра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Радоје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Домановић</w:t>
      </w:r>
      <w:proofErr w:type="spellEnd"/>
      <w:r>
        <w:rPr>
          <w:rFonts w:ascii="Times New Roman" w:hAnsi="Times New Roman" w:cs="Times New Roman"/>
          <w:sz w:val="28"/>
          <w:szCs w:val="28"/>
        </w:rPr>
        <w:t>“</w:t>
      </w:r>
    </w:p>
    <w:p w:rsidR="00820733" w:rsidRDefault="00820733" w:rsidP="00AA3FD9">
      <w:pPr>
        <w:pStyle w:val="ListParagraph"/>
        <w:numPr>
          <w:ilvl w:val="0"/>
          <w:numId w:val="9"/>
        </w:numPr>
        <w:tabs>
          <w:tab w:val="left" w:pos="1386"/>
        </w:tabs>
        <w:rPr>
          <w:rFonts w:ascii="Times New Roman" w:hAnsi="Times New Roman" w:cs="Times New Roman"/>
          <w:sz w:val="28"/>
          <w:szCs w:val="28"/>
        </w:rPr>
      </w:pPr>
      <w:r>
        <w:rPr>
          <w:rFonts w:ascii="Times New Roman" w:hAnsi="Times New Roman" w:cs="Times New Roman"/>
          <w:sz w:val="28"/>
          <w:szCs w:val="28"/>
        </w:rPr>
        <w:t>Сажет опис рада у 2023. години</w:t>
      </w:r>
    </w:p>
    <w:p w:rsidR="00AA3FD9" w:rsidRDefault="00AA3FD9" w:rsidP="00AA3FD9">
      <w:pPr>
        <w:pStyle w:val="ListParagraph"/>
        <w:numPr>
          <w:ilvl w:val="0"/>
          <w:numId w:val="9"/>
        </w:numPr>
        <w:tabs>
          <w:tab w:val="left" w:pos="1386"/>
        </w:tabs>
        <w:rPr>
          <w:rFonts w:ascii="Times New Roman" w:hAnsi="Times New Roman" w:cs="Times New Roman"/>
          <w:sz w:val="28"/>
          <w:szCs w:val="28"/>
        </w:rPr>
      </w:pPr>
      <w:r>
        <w:rPr>
          <w:rFonts w:ascii="Times New Roman" w:hAnsi="Times New Roman" w:cs="Times New Roman"/>
          <w:sz w:val="28"/>
          <w:szCs w:val="28"/>
        </w:rPr>
        <w:t>Активности са описом сваке манифестације у 202</w:t>
      </w:r>
      <w:r w:rsidR="004A2A96">
        <w:rPr>
          <w:rFonts w:ascii="Times New Roman" w:hAnsi="Times New Roman" w:cs="Times New Roman"/>
          <w:sz w:val="28"/>
          <w:szCs w:val="28"/>
        </w:rPr>
        <w:t>3</w:t>
      </w:r>
      <w:r>
        <w:rPr>
          <w:rFonts w:ascii="Times New Roman" w:hAnsi="Times New Roman" w:cs="Times New Roman"/>
          <w:sz w:val="28"/>
          <w:szCs w:val="28"/>
        </w:rPr>
        <w:t>. години</w:t>
      </w: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AA3FD9" w:rsidRDefault="00AA3FD9" w:rsidP="00AA3FD9">
      <w:pPr>
        <w:tabs>
          <w:tab w:val="left" w:pos="1386"/>
        </w:tabs>
        <w:rPr>
          <w:rFonts w:ascii="Times New Roman" w:hAnsi="Times New Roman" w:cs="Times New Roman"/>
          <w:sz w:val="24"/>
          <w:szCs w:val="24"/>
        </w:rPr>
      </w:pPr>
    </w:p>
    <w:p w:rsidR="00820733" w:rsidRPr="00820733" w:rsidRDefault="00820733" w:rsidP="00AA3FD9">
      <w:pPr>
        <w:tabs>
          <w:tab w:val="left" w:pos="1386"/>
        </w:tabs>
        <w:rPr>
          <w:rFonts w:ascii="Times New Roman" w:hAnsi="Times New Roman" w:cs="Times New Roman"/>
          <w:sz w:val="24"/>
          <w:szCs w:val="24"/>
        </w:rPr>
      </w:pPr>
    </w:p>
    <w:p w:rsidR="00AA3FD9" w:rsidRDefault="00AA3FD9" w:rsidP="00AA3FD9">
      <w:pPr>
        <w:rPr>
          <w:rFonts w:ascii="Times New Roman" w:hAnsi="Times New Roman" w:cs="Times New Roman"/>
          <w:b/>
          <w:bCs/>
          <w:i/>
          <w:iCs/>
          <w:sz w:val="28"/>
          <w:szCs w:val="28"/>
          <w:u w:val="single"/>
        </w:rPr>
      </w:pPr>
      <w:bookmarkStart w:id="1" w:name="_Hlk146543948"/>
      <w:proofErr w:type="spellStart"/>
      <w:r>
        <w:rPr>
          <w:rFonts w:ascii="Times New Roman" w:hAnsi="Times New Roman" w:cs="Times New Roman"/>
          <w:b/>
          <w:bCs/>
          <w:i/>
          <w:iCs/>
          <w:sz w:val="28"/>
          <w:szCs w:val="28"/>
          <w:u w:val="single"/>
        </w:rPr>
        <w:lastRenderedPageBreak/>
        <w:t>Делатност</w:t>
      </w:r>
      <w:proofErr w:type="spellEnd"/>
      <w:r>
        <w:rPr>
          <w:rFonts w:ascii="Times New Roman" w:hAnsi="Times New Roman" w:cs="Times New Roman"/>
          <w:b/>
          <w:bCs/>
          <w:i/>
          <w:iCs/>
          <w:sz w:val="28"/>
          <w:szCs w:val="28"/>
          <w:u w:val="single"/>
        </w:rPr>
        <w:t xml:space="preserve"> </w:t>
      </w:r>
      <w:proofErr w:type="spellStart"/>
      <w:r>
        <w:rPr>
          <w:rFonts w:ascii="Times New Roman" w:hAnsi="Times New Roman" w:cs="Times New Roman"/>
          <w:b/>
          <w:bCs/>
          <w:i/>
          <w:iCs/>
          <w:sz w:val="28"/>
          <w:szCs w:val="28"/>
          <w:u w:val="single"/>
        </w:rPr>
        <w:t>Културног</w:t>
      </w:r>
      <w:proofErr w:type="spellEnd"/>
      <w:r>
        <w:rPr>
          <w:rFonts w:ascii="Times New Roman" w:hAnsi="Times New Roman" w:cs="Times New Roman"/>
          <w:b/>
          <w:bCs/>
          <w:i/>
          <w:iCs/>
          <w:sz w:val="28"/>
          <w:szCs w:val="28"/>
          <w:u w:val="single"/>
        </w:rPr>
        <w:t xml:space="preserve"> </w:t>
      </w:r>
      <w:proofErr w:type="spellStart"/>
      <w:r>
        <w:rPr>
          <w:rFonts w:ascii="Times New Roman" w:hAnsi="Times New Roman" w:cs="Times New Roman"/>
          <w:b/>
          <w:bCs/>
          <w:i/>
          <w:iCs/>
          <w:sz w:val="28"/>
          <w:szCs w:val="28"/>
          <w:u w:val="single"/>
        </w:rPr>
        <w:t>центра</w:t>
      </w:r>
      <w:proofErr w:type="spellEnd"/>
      <w:r>
        <w:rPr>
          <w:rFonts w:ascii="Times New Roman" w:hAnsi="Times New Roman" w:cs="Times New Roman"/>
          <w:b/>
          <w:bCs/>
          <w:i/>
          <w:iCs/>
          <w:sz w:val="28"/>
          <w:szCs w:val="28"/>
          <w:u w:val="single"/>
        </w:rPr>
        <w:t xml:space="preserve"> „</w:t>
      </w:r>
      <w:proofErr w:type="spellStart"/>
      <w:r>
        <w:rPr>
          <w:rFonts w:ascii="Times New Roman" w:hAnsi="Times New Roman" w:cs="Times New Roman"/>
          <w:b/>
          <w:bCs/>
          <w:i/>
          <w:iCs/>
          <w:sz w:val="28"/>
          <w:szCs w:val="28"/>
          <w:u w:val="single"/>
        </w:rPr>
        <w:t>Радоје</w:t>
      </w:r>
      <w:proofErr w:type="spellEnd"/>
      <w:r>
        <w:rPr>
          <w:rFonts w:ascii="Times New Roman" w:hAnsi="Times New Roman" w:cs="Times New Roman"/>
          <w:b/>
          <w:bCs/>
          <w:i/>
          <w:iCs/>
          <w:sz w:val="28"/>
          <w:szCs w:val="28"/>
          <w:u w:val="single"/>
        </w:rPr>
        <w:t xml:space="preserve"> Домановић“</w:t>
      </w:r>
    </w:p>
    <w:p w:rsidR="00AA3FD9" w:rsidRDefault="00AA3FD9" w:rsidP="00AA3FD9">
      <w:pPr>
        <w:rPr>
          <w:rFonts w:ascii="Times New Roman" w:hAnsi="Times New Roman" w:cs="Times New Roman"/>
          <w:b/>
          <w:bCs/>
          <w:i/>
          <w:iCs/>
          <w:sz w:val="28"/>
          <w:szCs w:val="28"/>
          <w:u w:val="single"/>
        </w:rPr>
      </w:pPr>
    </w:p>
    <w:p w:rsidR="00AA3FD9" w:rsidRDefault="00AA3FD9" w:rsidP="00AA3FD9">
      <w:pPr>
        <w:rPr>
          <w:rFonts w:ascii="Times New Roman" w:hAnsi="Times New Roman" w:cs="Times New Roman"/>
          <w:b/>
          <w:bCs/>
          <w:i/>
          <w:iCs/>
          <w:sz w:val="28"/>
          <w:szCs w:val="28"/>
          <w:u w:val="single"/>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МУЗИЧКА ШКОЛА</w:t>
      </w:r>
    </w:p>
    <w:p w:rsidR="00AA3FD9" w:rsidRPr="00820733" w:rsidRDefault="00AA3FD9" w:rsidP="00AA3FD9">
      <w:pPr>
        <w:rPr>
          <w:rFonts w:ascii="Times New Roman" w:hAnsi="Times New Roman" w:cs="Times New Roman"/>
          <w:sz w:val="24"/>
          <w:szCs w:val="24"/>
        </w:rPr>
      </w:pPr>
      <w:r>
        <w:rPr>
          <w:rFonts w:ascii="Times New Roman" w:hAnsi="Times New Roman" w:cs="Times New Roman"/>
          <w:sz w:val="24"/>
          <w:szCs w:val="24"/>
        </w:rPr>
        <w:t xml:space="preserve">У Центру је 2021. године почела са  радом Музичка школа „др Милоје Милојевић“ из Крагујевца, издвојено одељење у Рачи, чији се часови одржавају сваког радног дана у недељи од 12:00 до 20:00 у Културном центру.  Музичка школа броји активних 40 ученика  на смеровима, виолине, гитаре, хармонике, флауте, клавира, фруле и соло певања. У школској 2022/23. години је уписано још 40 ученика, тако да их сада укупно има осамдесеторо.Часови солфеђа су обавезни за све ученике. Око 40 ученика су полазници музичке предшколске наставе, деца до првог разреда Основне школе. Своје „мини“ концерте одржавају у кабинету клавира или у фоајеу Центра где је простор такође опремљен клавиром који је спреман за замену. </w:t>
      </w:r>
      <w:proofErr w:type="gramStart"/>
      <w:r>
        <w:rPr>
          <w:rFonts w:ascii="Times New Roman" w:hAnsi="Times New Roman" w:cs="Times New Roman"/>
          <w:sz w:val="24"/>
          <w:szCs w:val="24"/>
        </w:rPr>
        <w:t xml:space="preserve">Своје годишње концерте одржавају у великој сали Центра. </w:t>
      </w:r>
      <w:proofErr w:type="spellStart"/>
      <w:r>
        <w:rPr>
          <w:rFonts w:ascii="Times New Roman" w:hAnsi="Times New Roman" w:cs="Times New Roman"/>
          <w:sz w:val="24"/>
          <w:szCs w:val="24"/>
        </w:rPr>
        <w:t>Школу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похађају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укупно</w:t>
      </w:r>
      <w:proofErr w:type="spellEnd"/>
      <w:r>
        <w:rPr>
          <w:rFonts w:ascii="Times New Roman" w:hAnsi="Times New Roman" w:cs="Times New Roman"/>
          <w:sz w:val="24"/>
          <w:szCs w:val="24"/>
        </w:rPr>
        <w:t xml:space="preserve"> 60 </w:t>
      </w:r>
      <w:proofErr w:type="spellStart"/>
      <w:r>
        <w:rPr>
          <w:rFonts w:ascii="Times New Roman" w:hAnsi="Times New Roman" w:cs="Times New Roman"/>
          <w:sz w:val="24"/>
          <w:szCs w:val="24"/>
        </w:rPr>
        <w:t>ученика</w:t>
      </w:r>
      <w:proofErr w:type="spellEnd"/>
      <w:r>
        <w:rPr>
          <w:rFonts w:ascii="Times New Roman" w:hAnsi="Times New Roman" w:cs="Times New Roman"/>
          <w:sz w:val="24"/>
          <w:szCs w:val="24"/>
        </w:rPr>
        <w:t>.</w:t>
      </w:r>
      <w:proofErr w:type="gramEnd"/>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ФОЛКЛОРНИ АНСАМБЛ</w:t>
      </w:r>
    </w:p>
    <w:p w:rsidR="00AA3FD9" w:rsidRPr="00820733" w:rsidRDefault="00AA3FD9" w:rsidP="00AA3FD9">
      <w:pPr>
        <w:rPr>
          <w:rFonts w:ascii="Times New Roman" w:hAnsi="Times New Roman" w:cs="Times New Roman"/>
          <w:sz w:val="24"/>
          <w:szCs w:val="24"/>
        </w:rPr>
      </w:pPr>
      <w:r>
        <w:rPr>
          <w:rFonts w:ascii="Times New Roman" w:hAnsi="Times New Roman" w:cs="Times New Roman"/>
          <w:sz w:val="24"/>
          <w:szCs w:val="24"/>
        </w:rPr>
        <w:t>Фолклорни ансамбл Центра, такође поред свих манифестација, које по плану и програму морају бити реализоване, ради сваке недеље у три термина: уторком, четвртком и недељом од 16:00 до 21:00. Играчи, њих 1</w:t>
      </w:r>
      <w:r w:rsidR="004A2A96">
        <w:rPr>
          <w:rFonts w:ascii="Times New Roman" w:hAnsi="Times New Roman" w:cs="Times New Roman"/>
          <w:sz w:val="24"/>
          <w:szCs w:val="24"/>
        </w:rPr>
        <w:t>4</w:t>
      </w:r>
      <w:r>
        <w:rPr>
          <w:rFonts w:ascii="Times New Roman" w:hAnsi="Times New Roman" w:cs="Times New Roman"/>
          <w:sz w:val="24"/>
          <w:szCs w:val="24"/>
        </w:rPr>
        <w:t xml:space="preserve">0-торо, подељени у </w:t>
      </w:r>
      <w:r w:rsidR="004A2A96">
        <w:rPr>
          <w:rFonts w:ascii="Times New Roman" w:hAnsi="Times New Roman" w:cs="Times New Roman"/>
          <w:sz w:val="24"/>
          <w:szCs w:val="24"/>
        </w:rPr>
        <w:t>четири</w:t>
      </w:r>
      <w:r>
        <w:rPr>
          <w:rFonts w:ascii="Times New Roman" w:hAnsi="Times New Roman" w:cs="Times New Roman"/>
          <w:sz w:val="24"/>
          <w:szCs w:val="24"/>
        </w:rPr>
        <w:t xml:space="preserve"> старосне групе, имају пробе у великој сали Центра. Припремају нове и обнављају старе кореографије, имају кондиционе тренинге, часове певања. </w:t>
      </w:r>
      <w:proofErr w:type="gramStart"/>
      <w:r>
        <w:rPr>
          <w:rFonts w:ascii="Times New Roman" w:hAnsi="Times New Roman" w:cs="Times New Roman"/>
          <w:sz w:val="24"/>
          <w:szCs w:val="24"/>
        </w:rPr>
        <w:t>Све што је потребно за један квалитетан будући културно уметнички програм.</w:t>
      </w:r>
      <w:proofErr w:type="gramEnd"/>
      <w:r>
        <w:rPr>
          <w:rFonts w:ascii="Times New Roman" w:hAnsi="Times New Roman" w:cs="Times New Roman"/>
          <w:sz w:val="24"/>
          <w:szCs w:val="24"/>
        </w:rPr>
        <w:t xml:space="preserve"> </w:t>
      </w: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ПЕВАЧКА ГРУПА</w:t>
      </w:r>
    </w:p>
    <w:p w:rsidR="00AA3FD9" w:rsidRDefault="00AA3FD9" w:rsidP="00AA3FD9">
      <w:pPr>
        <w:rPr>
          <w:rFonts w:ascii="Times New Roman" w:hAnsi="Times New Roman" w:cs="Times New Roman"/>
          <w:sz w:val="24"/>
          <w:szCs w:val="24"/>
        </w:rPr>
      </w:pPr>
      <w:r>
        <w:rPr>
          <w:rFonts w:ascii="Times New Roman" w:hAnsi="Times New Roman" w:cs="Times New Roman"/>
          <w:sz w:val="24"/>
          <w:szCs w:val="24"/>
        </w:rPr>
        <w:t xml:space="preserve">Певачка група ради у координацији са музичком школом. Ђаци који похађају соло певање су и чланови певачке групе Фолклорног ансамбла Културног центра. Певачка група „Филип Вишњић“ је добила младе снаге а концерти ансамбла су овим несумљивим квалитетом изворне песме, добили потпуност којој је програмски савет тежио дуги низ година. Њихове пробе води професорка соло певања и одржавају се уторком и четвртком. Певачка </w:t>
      </w:r>
      <w:proofErr w:type="spellStart"/>
      <w:r>
        <w:rPr>
          <w:rFonts w:ascii="Times New Roman" w:hAnsi="Times New Roman" w:cs="Times New Roman"/>
          <w:sz w:val="24"/>
          <w:szCs w:val="24"/>
        </w:rPr>
        <w:t>група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броји</w:t>
      </w:r>
      <w:proofErr w:type="spellEnd"/>
      <w:r>
        <w:rPr>
          <w:rFonts w:ascii="Times New Roman" w:hAnsi="Times New Roman" w:cs="Times New Roman"/>
          <w:sz w:val="24"/>
          <w:szCs w:val="24"/>
        </w:rPr>
        <w:t xml:space="preserve"> 5 </w:t>
      </w:r>
      <w:proofErr w:type="spellStart"/>
      <w:r>
        <w:rPr>
          <w:rFonts w:ascii="Times New Roman" w:hAnsi="Times New Roman" w:cs="Times New Roman"/>
          <w:sz w:val="24"/>
          <w:szCs w:val="24"/>
        </w:rPr>
        <w:t>жена</w:t>
      </w:r>
      <w:proofErr w:type="spellEnd"/>
      <w:r>
        <w:rPr>
          <w:rFonts w:ascii="Times New Roman" w:hAnsi="Times New Roman" w:cs="Times New Roman"/>
          <w:sz w:val="24"/>
          <w:szCs w:val="24"/>
        </w:rPr>
        <w:t xml:space="preserve"> и 10 </w:t>
      </w:r>
      <w:proofErr w:type="spellStart"/>
      <w:r>
        <w:rPr>
          <w:rFonts w:ascii="Times New Roman" w:hAnsi="Times New Roman" w:cs="Times New Roman"/>
          <w:sz w:val="24"/>
          <w:szCs w:val="24"/>
        </w:rPr>
        <w:t>младих</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извођача</w:t>
      </w:r>
      <w:proofErr w:type="spellEnd"/>
    </w:p>
    <w:p w:rsidR="00820733" w:rsidRDefault="00820733" w:rsidP="00AA3FD9">
      <w:pPr>
        <w:rPr>
          <w:rFonts w:ascii="Times New Roman" w:hAnsi="Times New Roman" w:cs="Times New Roman"/>
          <w:sz w:val="24"/>
          <w:szCs w:val="24"/>
        </w:rPr>
      </w:pPr>
    </w:p>
    <w:p w:rsidR="00820733" w:rsidRDefault="00820733" w:rsidP="00AA3FD9">
      <w:pPr>
        <w:rPr>
          <w:rFonts w:ascii="Times New Roman" w:hAnsi="Times New Roman" w:cs="Times New Roman"/>
          <w:sz w:val="24"/>
          <w:szCs w:val="24"/>
        </w:rPr>
      </w:pPr>
    </w:p>
    <w:p w:rsidR="00820733" w:rsidRPr="00820733" w:rsidRDefault="00820733" w:rsidP="00AA3FD9">
      <w:pPr>
        <w:rPr>
          <w:rFonts w:ascii="Times New Roman" w:hAnsi="Times New Roman" w:cs="Times New Roman"/>
          <w:sz w:val="24"/>
          <w:szCs w:val="24"/>
        </w:rPr>
      </w:pPr>
    </w:p>
    <w:p w:rsidR="00DF0505" w:rsidRDefault="00DF0505" w:rsidP="00AA3FD9">
      <w:pPr>
        <w:rPr>
          <w:rFonts w:ascii="Times New Roman" w:hAnsi="Times New Roman" w:cs="Times New Roman"/>
          <w:sz w:val="24"/>
          <w:szCs w:val="24"/>
        </w:rPr>
      </w:pPr>
    </w:p>
    <w:p w:rsidR="00DF0505" w:rsidRDefault="00DF0505" w:rsidP="00DF0505">
      <w:pPr>
        <w:rPr>
          <w:rFonts w:ascii="Times New Roman" w:hAnsi="Times New Roman" w:cs="Times New Roman"/>
          <w:b/>
          <w:bCs/>
          <w:sz w:val="24"/>
          <w:szCs w:val="24"/>
        </w:rPr>
      </w:pPr>
      <w:r>
        <w:rPr>
          <w:rFonts w:ascii="Times New Roman" w:hAnsi="Times New Roman" w:cs="Times New Roman"/>
          <w:b/>
          <w:bCs/>
          <w:sz w:val="24"/>
          <w:szCs w:val="24"/>
        </w:rPr>
        <w:lastRenderedPageBreak/>
        <w:t>УМЕТНИЧКА РАДИОНИЦА</w:t>
      </w:r>
    </w:p>
    <w:p w:rsidR="00DF0505" w:rsidRDefault="00DF0505" w:rsidP="00DF0505">
      <w:pPr>
        <w:rPr>
          <w:rFonts w:ascii="Times New Roman" w:hAnsi="Times New Roman" w:cs="Times New Roman"/>
          <w:sz w:val="24"/>
          <w:szCs w:val="24"/>
        </w:rPr>
      </w:pPr>
      <w:r>
        <w:rPr>
          <w:rFonts w:ascii="Times New Roman" w:hAnsi="Times New Roman" w:cs="Times New Roman"/>
          <w:sz w:val="24"/>
          <w:szCs w:val="24"/>
        </w:rPr>
        <w:t xml:space="preserve">Броји око </w:t>
      </w:r>
      <w:r w:rsidR="004A2A96">
        <w:rPr>
          <w:rFonts w:ascii="Times New Roman" w:hAnsi="Times New Roman" w:cs="Times New Roman"/>
          <w:sz w:val="24"/>
          <w:szCs w:val="24"/>
        </w:rPr>
        <w:t>3</w:t>
      </w:r>
      <w:r>
        <w:rPr>
          <w:rFonts w:ascii="Times New Roman" w:hAnsi="Times New Roman" w:cs="Times New Roman"/>
          <w:sz w:val="24"/>
          <w:szCs w:val="24"/>
        </w:rPr>
        <w:t>0 полазника. Ова група ентузијаста слика, прави од разних материјала мала уметничка дела. Најчешшће су ту деца узраста од 10 до 14 година.</w:t>
      </w:r>
      <w:r w:rsidR="004A2A96">
        <w:rPr>
          <w:rFonts w:ascii="Times New Roman" w:hAnsi="Times New Roman" w:cs="Times New Roman"/>
          <w:sz w:val="24"/>
          <w:szCs w:val="24"/>
        </w:rPr>
        <w:t xml:space="preserve"> По </w:t>
      </w:r>
      <w:r>
        <w:rPr>
          <w:rFonts w:ascii="Times New Roman" w:hAnsi="Times New Roman" w:cs="Times New Roman"/>
          <w:sz w:val="24"/>
          <w:szCs w:val="24"/>
        </w:rPr>
        <w:t xml:space="preserve">плану </w:t>
      </w:r>
      <w:r w:rsidR="004A2A96">
        <w:rPr>
          <w:rFonts w:ascii="Times New Roman" w:hAnsi="Times New Roman" w:cs="Times New Roman"/>
          <w:sz w:val="24"/>
          <w:szCs w:val="24"/>
        </w:rPr>
        <w:t>из 2022. године</w:t>
      </w:r>
      <w:r>
        <w:rPr>
          <w:rFonts w:ascii="Times New Roman" w:hAnsi="Times New Roman" w:cs="Times New Roman"/>
          <w:sz w:val="24"/>
          <w:szCs w:val="24"/>
        </w:rPr>
        <w:t xml:space="preserve"> активира</w:t>
      </w:r>
      <w:r w:rsidR="004A2A96">
        <w:rPr>
          <w:rFonts w:ascii="Times New Roman" w:hAnsi="Times New Roman" w:cs="Times New Roman"/>
          <w:sz w:val="24"/>
          <w:szCs w:val="24"/>
        </w:rPr>
        <w:t xml:space="preserve">на је и </w:t>
      </w:r>
      <w:r>
        <w:rPr>
          <w:rFonts w:ascii="Times New Roman" w:hAnsi="Times New Roman" w:cs="Times New Roman"/>
          <w:sz w:val="24"/>
          <w:szCs w:val="24"/>
        </w:rPr>
        <w:t>зрел</w:t>
      </w:r>
      <w:r w:rsidR="004A2A96">
        <w:rPr>
          <w:rFonts w:ascii="Times New Roman" w:hAnsi="Times New Roman" w:cs="Times New Roman"/>
          <w:sz w:val="24"/>
          <w:szCs w:val="24"/>
        </w:rPr>
        <w:t>а</w:t>
      </w:r>
      <w:r>
        <w:rPr>
          <w:rFonts w:ascii="Times New Roman" w:hAnsi="Times New Roman" w:cs="Times New Roman"/>
          <w:sz w:val="24"/>
          <w:szCs w:val="24"/>
        </w:rPr>
        <w:t xml:space="preserve"> популациј</w:t>
      </w:r>
      <w:r w:rsidR="004A2A96">
        <w:rPr>
          <w:rFonts w:ascii="Times New Roman" w:hAnsi="Times New Roman" w:cs="Times New Roman"/>
          <w:sz w:val="24"/>
          <w:szCs w:val="24"/>
        </w:rPr>
        <w:t>а, у радионици је средом и петком присутно 10 жена,</w:t>
      </w:r>
      <w:r>
        <w:rPr>
          <w:rFonts w:ascii="Times New Roman" w:hAnsi="Times New Roman" w:cs="Times New Roman"/>
          <w:sz w:val="24"/>
          <w:szCs w:val="24"/>
        </w:rPr>
        <w:t xml:space="preserve"> којима би у некој будућности хоби могао да буде профитабилан.</w:t>
      </w: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ДЕЧЈЕ ПОЗОРИШТЕ</w:t>
      </w:r>
    </w:p>
    <w:p w:rsidR="00AA3FD9" w:rsidRDefault="00AA3FD9" w:rsidP="00AA3FD9">
      <w:pPr>
        <w:rPr>
          <w:rFonts w:ascii="Times New Roman" w:hAnsi="Times New Roman" w:cs="Times New Roman"/>
          <w:sz w:val="24"/>
          <w:szCs w:val="24"/>
        </w:rPr>
      </w:pPr>
      <w:r>
        <w:rPr>
          <w:rFonts w:ascii="Times New Roman" w:hAnsi="Times New Roman" w:cs="Times New Roman"/>
          <w:sz w:val="24"/>
          <w:szCs w:val="24"/>
        </w:rPr>
        <w:t>Дечја драмска радионица броји  45-торо деце узраста од 5 до 14 година. Њихови часови се одржавају у термину од 16:00 до 21:00и то понедељком, средом и суботом. Кроз драмске радионице се кроз игру ослобађају треме, уче понашању на сцени и ван ње. Премијере својих представа одржавају на сваких три месеца. Дечја сцена је имала своје две премијере, једну у јулу месецу а другу у децембру месецу.</w:t>
      </w: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 xml:space="preserve">ОМЛАДИНСКА </w:t>
      </w:r>
      <w:r w:rsidR="00DF0505">
        <w:rPr>
          <w:rFonts w:ascii="Times New Roman" w:hAnsi="Times New Roman" w:cs="Times New Roman"/>
          <w:b/>
          <w:bCs/>
          <w:sz w:val="24"/>
          <w:szCs w:val="24"/>
        </w:rPr>
        <w:t xml:space="preserve">ДРАМСКА </w:t>
      </w:r>
      <w:r>
        <w:rPr>
          <w:rFonts w:ascii="Times New Roman" w:hAnsi="Times New Roman" w:cs="Times New Roman"/>
          <w:b/>
          <w:bCs/>
          <w:sz w:val="24"/>
          <w:szCs w:val="24"/>
        </w:rPr>
        <w:t>СЦЕНА</w:t>
      </w:r>
    </w:p>
    <w:p w:rsidR="00AA3FD9" w:rsidRDefault="00AA3FD9" w:rsidP="00AA3FD9">
      <w:pPr>
        <w:rPr>
          <w:rFonts w:ascii="Times New Roman" w:hAnsi="Times New Roman" w:cs="Times New Roman"/>
          <w:sz w:val="24"/>
          <w:szCs w:val="24"/>
        </w:rPr>
      </w:pPr>
      <w:r>
        <w:rPr>
          <w:rFonts w:ascii="Times New Roman" w:hAnsi="Times New Roman" w:cs="Times New Roman"/>
          <w:sz w:val="24"/>
          <w:szCs w:val="24"/>
        </w:rPr>
        <w:t>Деца од 14 до 18 година чине омладинску сцену. Њихове пробе се одржавају суботом и недељом у вечерњим сатима. Представа „Она и Он“ су на фестивалима у Славонском Броду, Земун Београд, Крагујевац, Књажевац, Будимпешта (добили су наградно путовање) је донела многе награде. Представа ј</w:t>
      </w:r>
      <w:r w:rsidR="004A2A96">
        <w:rPr>
          <w:rFonts w:ascii="Times New Roman" w:hAnsi="Times New Roman" w:cs="Times New Roman"/>
          <w:sz w:val="24"/>
          <w:szCs w:val="24"/>
        </w:rPr>
        <w:t>е ове године после 30 извођења „угашена“ због обавеза младих глумаца а и у плану је израда нове представе са новим темама које ће привући нове глумце и укључити оне стасале из дечје драмске радионице.</w:t>
      </w:r>
      <w:r>
        <w:rPr>
          <w:rFonts w:ascii="Times New Roman" w:hAnsi="Times New Roman" w:cs="Times New Roman"/>
          <w:sz w:val="24"/>
          <w:szCs w:val="24"/>
        </w:rPr>
        <w:t xml:space="preserve">. </w:t>
      </w: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sz w:val="24"/>
          <w:szCs w:val="24"/>
        </w:rPr>
      </w:pPr>
    </w:p>
    <w:p w:rsidR="00AA3FD9" w:rsidRDefault="00AA3FD9" w:rsidP="00AA3FD9">
      <w:pPr>
        <w:rPr>
          <w:rFonts w:ascii="Times New Roman" w:hAnsi="Times New Roman" w:cs="Times New Roman"/>
          <w:b/>
          <w:bCs/>
          <w:sz w:val="24"/>
          <w:szCs w:val="24"/>
        </w:rPr>
      </w:pPr>
      <w:r>
        <w:rPr>
          <w:rFonts w:ascii="Times New Roman" w:hAnsi="Times New Roman" w:cs="Times New Roman"/>
          <w:b/>
          <w:bCs/>
          <w:sz w:val="24"/>
          <w:szCs w:val="24"/>
        </w:rPr>
        <w:t>РАЧАНСКО ПОЗОРИШТЕ</w:t>
      </w:r>
    </w:p>
    <w:p w:rsidR="00AA3FD9" w:rsidRDefault="00AA3FD9" w:rsidP="00AA3FD9">
      <w:pPr>
        <w:rPr>
          <w:rFonts w:ascii="Times New Roman" w:hAnsi="Times New Roman" w:cs="Times New Roman"/>
          <w:sz w:val="24"/>
          <w:szCs w:val="24"/>
        </w:rPr>
      </w:pPr>
      <w:r>
        <w:rPr>
          <w:rFonts w:ascii="Times New Roman" w:hAnsi="Times New Roman" w:cs="Times New Roman"/>
          <w:sz w:val="24"/>
          <w:szCs w:val="24"/>
        </w:rPr>
        <w:t xml:space="preserve">Сцена за одрасле је извела премијеру у првој половини играјуће сезоне 2022. под називом, „Буре барута“. Њихове пробе диктира њихова активност, пред свако играње морају да се одрже три до четири пробе. Спремање једне „ансамбл“ представе траје око три месеца, укупно од 40 до 60 проба, зависи од темпа коју намећу глумци а и редитељ. Ове пробе  нису фиксне, већ се прилагођавају глумцима аматерима, где је Центар њима на услузи, често до касно у ноћ. </w:t>
      </w:r>
      <w:proofErr w:type="spellStart"/>
      <w:proofErr w:type="gramStart"/>
      <w:r>
        <w:rPr>
          <w:rFonts w:ascii="Times New Roman" w:hAnsi="Times New Roman" w:cs="Times New Roman"/>
          <w:sz w:val="24"/>
          <w:szCs w:val="24"/>
        </w:rPr>
        <w:t>Овај</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ансамл</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w:t>
      </w:r>
      <w:r w:rsidR="00820733">
        <w:rPr>
          <w:rFonts w:ascii="Times New Roman" w:hAnsi="Times New Roman" w:cs="Times New Roman"/>
          <w:sz w:val="24"/>
          <w:szCs w:val="24"/>
        </w:rPr>
        <w:t>р</w:t>
      </w:r>
      <w:r>
        <w:rPr>
          <w:rFonts w:ascii="Times New Roman" w:hAnsi="Times New Roman" w:cs="Times New Roman"/>
          <w:sz w:val="24"/>
          <w:szCs w:val="24"/>
        </w:rPr>
        <w:t>оји</w:t>
      </w:r>
      <w:proofErr w:type="spellEnd"/>
      <w:r>
        <w:rPr>
          <w:rFonts w:ascii="Times New Roman" w:hAnsi="Times New Roman" w:cs="Times New Roman"/>
          <w:sz w:val="24"/>
          <w:szCs w:val="24"/>
        </w:rPr>
        <w:t xml:space="preserve"> 20-торо </w:t>
      </w:r>
      <w:proofErr w:type="spellStart"/>
      <w:r>
        <w:rPr>
          <w:rFonts w:ascii="Times New Roman" w:hAnsi="Times New Roman" w:cs="Times New Roman"/>
          <w:sz w:val="24"/>
          <w:szCs w:val="24"/>
        </w:rPr>
        <w:t>глумаца</w:t>
      </w:r>
      <w:proofErr w:type="spellEnd"/>
      <w:r>
        <w:rPr>
          <w:rFonts w:ascii="Times New Roman" w:hAnsi="Times New Roman" w:cs="Times New Roman"/>
          <w:sz w:val="24"/>
          <w:szCs w:val="24"/>
        </w:rPr>
        <w:t>.</w:t>
      </w:r>
      <w:proofErr w:type="gramEnd"/>
    </w:p>
    <w:bookmarkEnd w:id="1"/>
    <w:p w:rsidR="00DF0505" w:rsidRDefault="00DF0505" w:rsidP="00AA3FD9">
      <w:pPr>
        <w:rPr>
          <w:rFonts w:ascii="Times New Roman" w:hAnsi="Times New Roman" w:cs="Times New Roman"/>
          <w:b/>
          <w:bCs/>
          <w:sz w:val="32"/>
          <w:szCs w:val="32"/>
        </w:rPr>
      </w:pPr>
    </w:p>
    <w:p w:rsidR="00820733" w:rsidRPr="00820733" w:rsidRDefault="00820733" w:rsidP="00AA3FD9">
      <w:pPr>
        <w:rPr>
          <w:rFonts w:ascii="Times New Roman" w:hAnsi="Times New Roman" w:cs="Times New Roman"/>
          <w:b/>
          <w:bCs/>
          <w:sz w:val="32"/>
          <w:szCs w:val="32"/>
        </w:rPr>
      </w:pPr>
    </w:p>
    <w:p w:rsidR="00AA3FD9" w:rsidRPr="00247801" w:rsidRDefault="00AA3FD9" w:rsidP="00AA3FD9">
      <w:pPr>
        <w:rPr>
          <w:rFonts w:ascii="Times New Roman" w:hAnsi="Times New Roman" w:cs="Times New Roman"/>
          <w:b/>
          <w:bCs/>
          <w:sz w:val="32"/>
          <w:szCs w:val="32"/>
        </w:rPr>
      </w:pPr>
      <w:proofErr w:type="spellStart"/>
      <w:r w:rsidRPr="00247801">
        <w:rPr>
          <w:rFonts w:ascii="Times New Roman" w:hAnsi="Times New Roman" w:cs="Times New Roman"/>
          <w:b/>
          <w:bCs/>
          <w:sz w:val="32"/>
          <w:szCs w:val="32"/>
        </w:rPr>
        <w:lastRenderedPageBreak/>
        <w:t>Свака</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активност</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горе</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наведена</w:t>
      </w:r>
      <w:proofErr w:type="spellEnd"/>
      <w:r w:rsidRPr="00247801">
        <w:rPr>
          <w:rFonts w:ascii="Times New Roman" w:hAnsi="Times New Roman" w:cs="Times New Roman"/>
          <w:b/>
          <w:bCs/>
          <w:sz w:val="32"/>
          <w:szCs w:val="32"/>
        </w:rPr>
        <w:t>, захтева свеприсутност радника Центра</w:t>
      </w:r>
      <w:r w:rsidR="00D968C6">
        <w:rPr>
          <w:rFonts w:ascii="Times New Roman" w:hAnsi="Times New Roman" w:cs="Times New Roman"/>
          <w:b/>
          <w:bCs/>
          <w:sz w:val="32"/>
          <w:szCs w:val="32"/>
        </w:rPr>
        <w:t xml:space="preserve"> и сваку треба организовати</w:t>
      </w:r>
      <w:r w:rsidRPr="00247801">
        <w:rPr>
          <w:rFonts w:ascii="Times New Roman" w:hAnsi="Times New Roman" w:cs="Times New Roman"/>
          <w:b/>
          <w:bCs/>
          <w:sz w:val="32"/>
          <w:szCs w:val="32"/>
        </w:rPr>
        <w:t xml:space="preserve"> професионално да би крајњи производ био задовољавајући за публику која од нас очекује најбоље. </w:t>
      </w:r>
    </w:p>
    <w:p w:rsidR="00AA3FD9" w:rsidRDefault="00AA3FD9" w:rsidP="00AA3FD9">
      <w:pPr>
        <w:rPr>
          <w:rFonts w:ascii="Times New Roman" w:hAnsi="Times New Roman" w:cs="Times New Roman"/>
          <w:b/>
          <w:bCs/>
          <w:sz w:val="32"/>
          <w:szCs w:val="32"/>
        </w:rPr>
      </w:pPr>
      <w:r w:rsidRPr="00247801">
        <w:rPr>
          <w:rFonts w:ascii="Times New Roman" w:hAnsi="Times New Roman" w:cs="Times New Roman"/>
          <w:b/>
          <w:bCs/>
          <w:sz w:val="32"/>
          <w:szCs w:val="32"/>
        </w:rPr>
        <w:t xml:space="preserve">Кроз просторије, као што је горе наведено, у току једне радне недеље, прође око </w:t>
      </w:r>
      <w:r w:rsidR="00247801">
        <w:rPr>
          <w:rFonts w:ascii="Times New Roman" w:hAnsi="Times New Roman" w:cs="Times New Roman"/>
          <w:b/>
          <w:bCs/>
          <w:sz w:val="32"/>
          <w:szCs w:val="32"/>
        </w:rPr>
        <w:t>300</w:t>
      </w:r>
      <w:r w:rsidRPr="00247801">
        <w:rPr>
          <w:rFonts w:ascii="Times New Roman" w:hAnsi="Times New Roman" w:cs="Times New Roman"/>
          <w:b/>
          <w:bCs/>
          <w:sz w:val="32"/>
          <w:szCs w:val="32"/>
        </w:rPr>
        <w:t xml:space="preserve"> деце, омладинаца, аматера, што је за малу општину попут наше право богатство и на томе нам завиде многи већи градови. </w:t>
      </w:r>
      <w:r w:rsidR="00AB608C">
        <w:rPr>
          <w:rFonts w:ascii="Times New Roman" w:hAnsi="Times New Roman" w:cs="Times New Roman"/>
          <w:b/>
          <w:bCs/>
          <w:sz w:val="32"/>
          <w:szCs w:val="32"/>
        </w:rPr>
        <w:t>Око седамдесет и четири разноврсних програма у току 2023. године је реализовано у продукцији Центра (просек: на сваких 6 дана су љубитељи културе имали нови програм, сезона траје од септембра до јуна месеца након чега следи летња сезона програма).</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Концерти 15</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Позориште на нашој сцени 10</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Гостовање нашег позоришта 9</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Изложбе слика 3</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Књижевне вечери 4</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Гостовање ф. ансамбла 7</w:t>
      </w:r>
    </w:p>
    <w:p w:rsid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Биоскопске пројекције 6</w:t>
      </w:r>
    </w:p>
    <w:p w:rsidR="00AB608C" w:rsidRPr="00AB608C" w:rsidRDefault="00AB608C" w:rsidP="00AB608C">
      <w:pPr>
        <w:pStyle w:val="ListParagraph"/>
        <w:numPr>
          <w:ilvl w:val="0"/>
          <w:numId w:val="9"/>
        </w:numPr>
        <w:rPr>
          <w:rFonts w:ascii="Times New Roman" w:hAnsi="Times New Roman" w:cs="Times New Roman"/>
          <w:b/>
          <w:bCs/>
          <w:sz w:val="32"/>
          <w:szCs w:val="32"/>
        </w:rPr>
      </w:pPr>
      <w:r>
        <w:rPr>
          <w:rFonts w:ascii="Times New Roman" w:hAnsi="Times New Roman" w:cs="Times New Roman"/>
          <w:b/>
          <w:bCs/>
          <w:sz w:val="32"/>
          <w:szCs w:val="32"/>
        </w:rPr>
        <w:t>Остале манифестације 20</w:t>
      </w:r>
    </w:p>
    <w:p w:rsidR="00AA3FD9" w:rsidRPr="00247801" w:rsidRDefault="00AA3FD9" w:rsidP="00AA3FD9">
      <w:pPr>
        <w:rPr>
          <w:rFonts w:ascii="Times New Roman" w:hAnsi="Times New Roman" w:cs="Times New Roman"/>
          <w:b/>
          <w:bCs/>
          <w:sz w:val="32"/>
          <w:szCs w:val="32"/>
        </w:rPr>
      </w:pPr>
      <w:proofErr w:type="spellStart"/>
      <w:proofErr w:type="gramStart"/>
      <w:r w:rsidRPr="00247801">
        <w:rPr>
          <w:rFonts w:ascii="Times New Roman" w:hAnsi="Times New Roman" w:cs="Times New Roman"/>
          <w:b/>
          <w:bCs/>
          <w:sz w:val="32"/>
          <w:szCs w:val="32"/>
        </w:rPr>
        <w:t>Иза</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оваквог</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успеха</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стоји</w:t>
      </w:r>
      <w:proofErr w:type="spellEnd"/>
      <w:r w:rsidRPr="00247801">
        <w:rPr>
          <w:rFonts w:ascii="Times New Roman" w:hAnsi="Times New Roman" w:cs="Times New Roman"/>
          <w:b/>
          <w:bCs/>
          <w:sz w:val="32"/>
          <w:szCs w:val="32"/>
        </w:rPr>
        <w:t xml:space="preserve"> јако велики рад и упорност целог колектива Центра. Свака манифестација која се одржава у нашој Општини је подржана од стране Фолклорног ансамбла, позоришта, музичке школе, по потреби програма који је диктиран у датом тренутку.</w:t>
      </w:r>
      <w:proofErr w:type="gramEnd"/>
      <w:r w:rsidRPr="00247801">
        <w:rPr>
          <w:rFonts w:ascii="Times New Roman" w:hAnsi="Times New Roman" w:cs="Times New Roman"/>
          <w:b/>
          <w:bCs/>
          <w:sz w:val="32"/>
          <w:szCs w:val="32"/>
        </w:rPr>
        <w:t xml:space="preserve"> Од нас се захтева спремност да испунимо све задатке који често изгледају „немогуће“ а тако једноставни из угла гледаоца. </w:t>
      </w:r>
    </w:p>
    <w:p w:rsidR="00AA3FD9" w:rsidRPr="00820733" w:rsidRDefault="00AA3FD9" w:rsidP="00AB608C">
      <w:pPr>
        <w:rPr>
          <w:rFonts w:ascii="Times New Roman" w:hAnsi="Times New Roman" w:cs="Times New Roman"/>
          <w:b/>
          <w:bCs/>
          <w:sz w:val="32"/>
          <w:szCs w:val="32"/>
        </w:rPr>
      </w:pPr>
      <w:r w:rsidRPr="00247801">
        <w:rPr>
          <w:rFonts w:ascii="Times New Roman" w:hAnsi="Times New Roman" w:cs="Times New Roman"/>
          <w:b/>
          <w:bCs/>
          <w:sz w:val="32"/>
          <w:szCs w:val="32"/>
        </w:rPr>
        <w:t xml:space="preserve">Наш рад можете да испратите на фејсбук страници Културни центар Радоје Домановић, где свакодневно објављујемо шта се дешава и шта ново можете да очекујете из наше продукције </w:t>
      </w:r>
      <w:proofErr w:type="spellStart"/>
      <w:r w:rsidRPr="00247801">
        <w:rPr>
          <w:rFonts w:ascii="Times New Roman" w:hAnsi="Times New Roman" w:cs="Times New Roman"/>
          <w:b/>
          <w:bCs/>
          <w:sz w:val="32"/>
          <w:szCs w:val="32"/>
        </w:rPr>
        <w:t>али</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би</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наши</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извођачи</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више</w:t>
      </w:r>
      <w:proofErr w:type="spellEnd"/>
      <w:r w:rsidRPr="00247801">
        <w:rPr>
          <w:rFonts w:ascii="Times New Roman" w:hAnsi="Times New Roman" w:cs="Times New Roman"/>
          <w:b/>
          <w:bCs/>
          <w:sz w:val="32"/>
          <w:szCs w:val="32"/>
        </w:rPr>
        <w:t xml:space="preserve"> </w:t>
      </w:r>
      <w:proofErr w:type="spellStart"/>
      <w:r w:rsidRPr="00247801">
        <w:rPr>
          <w:rFonts w:ascii="Times New Roman" w:hAnsi="Times New Roman" w:cs="Times New Roman"/>
          <w:b/>
          <w:bCs/>
          <w:sz w:val="32"/>
          <w:szCs w:val="32"/>
        </w:rPr>
        <w:t>вол</w:t>
      </w:r>
      <w:r w:rsidR="00AB608C">
        <w:rPr>
          <w:rFonts w:ascii="Times New Roman" w:hAnsi="Times New Roman" w:cs="Times New Roman"/>
          <w:b/>
          <w:bCs/>
          <w:sz w:val="32"/>
          <w:szCs w:val="32"/>
        </w:rPr>
        <w:t>ели</w:t>
      </w:r>
      <w:proofErr w:type="spellEnd"/>
      <w:r w:rsidR="00AB608C">
        <w:rPr>
          <w:rFonts w:ascii="Times New Roman" w:hAnsi="Times New Roman" w:cs="Times New Roman"/>
          <w:b/>
          <w:bCs/>
          <w:sz w:val="32"/>
          <w:szCs w:val="32"/>
        </w:rPr>
        <w:t xml:space="preserve"> </w:t>
      </w:r>
      <w:proofErr w:type="spellStart"/>
      <w:r w:rsidR="00AB608C">
        <w:rPr>
          <w:rFonts w:ascii="Times New Roman" w:hAnsi="Times New Roman" w:cs="Times New Roman"/>
          <w:b/>
          <w:bCs/>
          <w:sz w:val="32"/>
          <w:szCs w:val="32"/>
        </w:rPr>
        <w:t>да</w:t>
      </w:r>
      <w:proofErr w:type="spellEnd"/>
      <w:r w:rsidR="00AB608C">
        <w:rPr>
          <w:rFonts w:ascii="Times New Roman" w:hAnsi="Times New Roman" w:cs="Times New Roman"/>
          <w:b/>
          <w:bCs/>
          <w:sz w:val="32"/>
          <w:szCs w:val="32"/>
        </w:rPr>
        <w:t xml:space="preserve"> </w:t>
      </w:r>
      <w:proofErr w:type="spellStart"/>
      <w:r w:rsidR="00AB608C">
        <w:rPr>
          <w:rFonts w:ascii="Times New Roman" w:hAnsi="Times New Roman" w:cs="Times New Roman"/>
          <w:b/>
          <w:bCs/>
          <w:sz w:val="32"/>
          <w:szCs w:val="32"/>
        </w:rPr>
        <w:t>посетите</w:t>
      </w:r>
      <w:proofErr w:type="spellEnd"/>
      <w:r w:rsidR="00AB608C">
        <w:rPr>
          <w:rFonts w:ascii="Times New Roman" w:hAnsi="Times New Roman" w:cs="Times New Roman"/>
          <w:b/>
          <w:bCs/>
          <w:sz w:val="32"/>
          <w:szCs w:val="32"/>
        </w:rPr>
        <w:t xml:space="preserve"> </w:t>
      </w:r>
      <w:proofErr w:type="spellStart"/>
      <w:r w:rsidR="00AB608C">
        <w:rPr>
          <w:rFonts w:ascii="Times New Roman" w:hAnsi="Times New Roman" w:cs="Times New Roman"/>
          <w:b/>
          <w:bCs/>
          <w:sz w:val="32"/>
          <w:szCs w:val="32"/>
        </w:rPr>
        <w:t>наше</w:t>
      </w:r>
      <w:proofErr w:type="spellEnd"/>
      <w:r w:rsidR="00AB608C">
        <w:rPr>
          <w:rFonts w:ascii="Times New Roman" w:hAnsi="Times New Roman" w:cs="Times New Roman"/>
          <w:b/>
          <w:bCs/>
          <w:sz w:val="32"/>
          <w:szCs w:val="32"/>
        </w:rPr>
        <w:t xml:space="preserve"> </w:t>
      </w:r>
      <w:proofErr w:type="spellStart"/>
      <w:r w:rsidR="00AB608C">
        <w:rPr>
          <w:rFonts w:ascii="Times New Roman" w:hAnsi="Times New Roman" w:cs="Times New Roman"/>
          <w:b/>
          <w:bCs/>
          <w:sz w:val="32"/>
          <w:szCs w:val="32"/>
        </w:rPr>
        <w:t>просторије</w:t>
      </w:r>
      <w:proofErr w:type="spellEnd"/>
      <w:r w:rsidR="00820733">
        <w:rPr>
          <w:rFonts w:ascii="Times New Roman" w:hAnsi="Times New Roman" w:cs="Times New Roman"/>
          <w:b/>
          <w:bCs/>
          <w:sz w:val="32"/>
          <w:szCs w:val="32"/>
        </w:rPr>
        <w:t>.</w:t>
      </w:r>
    </w:p>
    <w:p w:rsidR="00874B27" w:rsidRDefault="00874B27" w:rsidP="00874B27">
      <w:pPr>
        <w:shd w:val="clear" w:color="auto" w:fill="FFFFFF"/>
        <w:spacing w:after="0" w:line="240" w:lineRule="auto"/>
        <w:rPr>
          <w:rFonts w:ascii="Times New Roman" w:eastAsia="Times New Roman" w:hAnsi="Times New Roman" w:cs="Times New Roman"/>
          <w:color w:val="212121"/>
          <w:sz w:val="24"/>
          <w:szCs w:val="24"/>
        </w:rPr>
      </w:pPr>
    </w:p>
    <w:p w:rsidR="00802581" w:rsidRDefault="00802581" w:rsidP="00802581">
      <w:pPr>
        <w:tabs>
          <w:tab w:val="left" w:pos="1386"/>
        </w:tabs>
        <w:rPr>
          <w:rFonts w:ascii="Times New Roman" w:hAnsi="Times New Roman" w:cs="Times New Roman"/>
          <w:sz w:val="32"/>
          <w:szCs w:val="32"/>
          <w:lang w:val="ru-RU"/>
        </w:rPr>
      </w:pPr>
    </w:p>
    <w:p w:rsidR="00AA3FD9" w:rsidRDefault="00D968C6" w:rsidP="00D968C6">
      <w:pPr>
        <w:rPr>
          <w:rFonts w:ascii="Times New Roman" w:hAnsi="Times New Roman" w:cs="Times New Roman"/>
          <w:b/>
          <w:sz w:val="32"/>
          <w:szCs w:val="32"/>
        </w:rPr>
      </w:pPr>
      <w:r>
        <w:rPr>
          <w:rFonts w:ascii="Times New Roman" w:hAnsi="Times New Roman" w:cs="Times New Roman"/>
          <w:sz w:val="32"/>
          <w:szCs w:val="32"/>
        </w:rPr>
        <w:t xml:space="preserve">                         </w:t>
      </w:r>
      <w:r w:rsidR="00802581" w:rsidRPr="00D968C6">
        <w:rPr>
          <w:rFonts w:ascii="Times New Roman" w:hAnsi="Times New Roman" w:cs="Times New Roman"/>
          <w:b/>
          <w:sz w:val="32"/>
          <w:szCs w:val="32"/>
        </w:rPr>
        <w:t>АКТИВНОСТИ У 2023. ГОДИНИ</w:t>
      </w:r>
    </w:p>
    <w:p w:rsidR="00D968C6" w:rsidRDefault="00D968C6" w:rsidP="00D968C6">
      <w:pPr>
        <w:rPr>
          <w:rFonts w:ascii="Times New Roman" w:hAnsi="Times New Roman" w:cs="Times New Roman"/>
          <w:b/>
          <w:sz w:val="32"/>
          <w:szCs w:val="32"/>
        </w:rPr>
      </w:pPr>
    </w:p>
    <w:p w:rsidR="00D968C6" w:rsidRDefault="00D968C6" w:rsidP="00D968C6">
      <w:pPr>
        <w:rPr>
          <w:rFonts w:ascii="Times New Roman" w:hAnsi="Times New Roman" w:cs="Times New Roman"/>
          <w:b/>
          <w:sz w:val="32"/>
          <w:szCs w:val="32"/>
        </w:rPr>
      </w:pPr>
    </w:p>
    <w:p w:rsidR="00802581" w:rsidRDefault="00D968C6" w:rsidP="00802581">
      <w:pPr>
        <w:jc w:val="both"/>
        <w:rPr>
          <w:rFonts w:ascii="Times New Roman" w:hAnsi="Times New Roman" w:cs="Times New Roman"/>
          <w:b/>
          <w:bCs/>
          <w:sz w:val="24"/>
          <w:szCs w:val="24"/>
        </w:rPr>
      </w:pPr>
      <w:r>
        <w:rPr>
          <w:rFonts w:ascii="Times New Roman" w:hAnsi="Times New Roman" w:cs="Times New Roman"/>
          <w:b/>
          <w:bCs/>
          <w:sz w:val="24"/>
          <w:szCs w:val="24"/>
        </w:rPr>
        <w:t>ЈАНУАР</w:t>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06.01.2023. – </w:t>
      </w:r>
      <w:r>
        <w:rPr>
          <w:rFonts w:ascii="Times New Roman" w:hAnsi="Times New Roman" w:cs="Times New Roman"/>
          <w:sz w:val="24"/>
          <w:szCs w:val="24"/>
        </w:rPr>
        <w:t>Традиционално је одржано паљење бадњака за Бадњи дан, као и ватромет. Културни центар је уступио озвучење, разглас, као и чланове фолклорног ансамбла који су у ношњама служили ракију и чај.</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05100" cy="1704975"/>
            <wp:effectExtent l="0" t="0" r="0" b="9525"/>
            <wp:docPr id="6977225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5100" cy="170497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lang w:val="ru-RU"/>
        </w:rPr>
        <w:t xml:space="preserve">25.01.2023. – </w:t>
      </w:r>
      <w:r>
        <w:rPr>
          <w:rFonts w:ascii="Times New Roman" w:hAnsi="Times New Roman" w:cs="Times New Roman"/>
          <w:sz w:val="24"/>
          <w:szCs w:val="24"/>
        </w:rPr>
        <w:t xml:space="preserve">У фоајеу Културног центра одржана је промоција књиге „Принц Растко свети Сава“, аутора Живојина Андрејића. </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86075" cy="2162175"/>
            <wp:effectExtent l="0" t="0" r="9525" b="9525"/>
            <wp:docPr id="3390030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216217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26.01.2023</w:t>
      </w:r>
      <w:r>
        <w:rPr>
          <w:rFonts w:ascii="Times New Roman" w:hAnsi="Times New Roman" w:cs="Times New Roman"/>
          <w:sz w:val="24"/>
          <w:szCs w:val="24"/>
        </w:rPr>
        <w:t xml:space="preserve"> – У организацији Основне школе „Карађорђе“, у сали Културног центра, одржана је светосавска академија. Сала им је уступљена недељу дана пре, због проба. Радници Културног центра су били професорима на располагању, за било какву помоћ. </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809750" cy="2409825"/>
            <wp:effectExtent l="0" t="0" r="0" b="9525"/>
            <wp:docPr id="94127470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2409825"/>
                    </a:xfrm>
                    <a:prstGeom prst="rect">
                      <a:avLst/>
                    </a:prstGeom>
                    <a:noFill/>
                    <a:ln>
                      <a:noFill/>
                    </a:ln>
                  </pic:spPr>
                </pic:pic>
              </a:graphicData>
            </a:graphic>
          </wp:inline>
        </w:drawing>
      </w:r>
    </w:p>
    <w:p w:rsidR="00033BC9"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27.01.2023. – </w:t>
      </w:r>
      <w:r>
        <w:rPr>
          <w:rFonts w:ascii="Times New Roman" w:hAnsi="Times New Roman" w:cs="Times New Roman"/>
          <w:sz w:val="24"/>
          <w:szCs w:val="24"/>
        </w:rPr>
        <w:t>Данашњу славу Свети Сава, поред школа и вртића слави и наш Културни центар „Радоје Домановић“. Било је око 30-ак званица, овогодишњи колачар Маја Ветровић предала је колач Живојину Андрејићу, који ће бити домаћин следеће године.</w:t>
      </w:r>
    </w:p>
    <w:p w:rsidR="00033BC9" w:rsidRDefault="00033BC9" w:rsidP="00802581">
      <w:pPr>
        <w:jc w:val="both"/>
        <w:rPr>
          <w:rFonts w:ascii="Times New Roman" w:hAnsi="Times New Roman" w:cs="Times New Roman"/>
          <w:sz w:val="24"/>
          <w:szCs w:val="24"/>
        </w:rPr>
      </w:pPr>
    </w:p>
    <w:p w:rsidR="00033BC9" w:rsidRDefault="00033BC9"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b/>
          <w:bCs/>
          <w:sz w:val="24"/>
          <w:szCs w:val="24"/>
        </w:rPr>
      </w:pPr>
      <w:r>
        <w:rPr>
          <w:rFonts w:ascii="Times New Roman" w:hAnsi="Times New Roman" w:cs="Times New Roman"/>
          <w:b/>
          <w:bCs/>
          <w:sz w:val="24"/>
          <w:szCs w:val="24"/>
        </w:rPr>
        <w:t>ФЕБРУАР</w:t>
      </w:r>
    </w:p>
    <w:p w:rsidR="00802581" w:rsidRDefault="00802581" w:rsidP="00802581">
      <w:pPr>
        <w:jc w:val="both"/>
        <w:rPr>
          <w:rFonts w:ascii="Times New Roman" w:hAnsi="Times New Roman" w:cs="Times New Roman"/>
          <w:b/>
          <w:bCs/>
          <w:sz w:val="24"/>
          <w:szCs w:val="24"/>
        </w:rPr>
      </w:pPr>
      <w:r>
        <w:rPr>
          <w:rFonts w:ascii="Times New Roman" w:hAnsi="Times New Roman" w:cs="Times New Roman"/>
          <w:b/>
          <w:noProof/>
          <w:sz w:val="24"/>
          <w:szCs w:val="24"/>
        </w:rPr>
        <w:drawing>
          <wp:inline distT="0" distB="0" distL="0" distR="0">
            <wp:extent cx="3057525" cy="2038350"/>
            <wp:effectExtent l="0" t="0" r="9525" b="0"/>
            <wp:docPr id="106773517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2038350"/>
                    </a:xfrm>
                    <a:prstGeom prst="rect">
                      <a:avLst/>
                    </a:prstGeom>
                    <a:noFill/>
                    <a:ln>
                      <a:noFill/>
                    </a:ln>
                  </pic:spPr>
                </pic:pic>
              </a:graphicData>
            </a:graphic>
          </wp:inline>
        </w:drawing>
      </w:r>
      <w:r>
        <w:rPr>
          <w:rFonts w:ascii="Times New Roman" w:hAnsi="Times New Roman" w:cs="Times New Roman"/>
          <w:b/>
          <w:noProof/>
          <w:sz w:val="24"/>
          <w:szCs w:val="24"/>
        </w:rPr>
        <w:drawing>
          <wp:inline distT="0" distB="0" distL="0" distR="0">
            <wp:extent cx="2686050" cy="2009775"/>
            <wp:effectExtent l="0" t="0" r="0" b="9525"/>
            <wp:docPr id="2884118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050" cy="200977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02.02.2023. – 05.02.2023. – </w:t>
      </w:r>
      <w:r>
        <w:rPr>
          <w:rFonts w:ascii="Times New Roman" w:hAnsi="Times New Roman" w:cs="Times New Roman"/>
          <w:sz w:val="24"/>
          <w:szCs w:val="24"/>
        </w:rPr>
        <w:t>Наша општина је добила позив од Мркоњић Града, као и сваке године, да фолклорни и позоришни ансамбл Културног цеентра „Радоје Домановић“ узму учешће у званичном програму поводом Дана општине Мркоњић Града. Драге воље смо се одазвали позиву, па је екипа фолклорног и позоришног ансамбла, у пратњи водича Сање Вељковић и асистента кореографа Сузане Којадиновић, отпутовала на три дана у Мркоњић Град. Омладинска сцена позоришног ансамбла је одиграла представу „Она и он“, у спортској хали, која је била препуна публике, која је одушевљено испратила овацијама наше омладинце. Први тим фолклорног ансамбла је, уз њихов фолклорни ансамбл, одиграо две кореографије.</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038475" cy="1704975"/>
            <wp:effectExtent l="0" t="0" r="9525" b="9525"/>
            <wp:docPr id="1889687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170497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09.02.2023. – </w:t>
      </w:r>
      <w:r>
        <w:rPr>
          <w:rFonts w:ascii="Times New Roman" w:hAnsi="Times New Roman" w:cs="Times New Roman"/>
          <w:sz w:val="24"/>
          <w:szCs w:val="24"/>
        </w:rPr>
        <w:t xml:space="preserve">Наш Културни центар је посетило позориште „Драгољуб Милосављевић Гула“ из Петровца на Млави, које је за рачанску публику одиграло сјајну представу „Путујуће позориште Шопаловић“. Након представе за госте је приређен коктел у фоајеу и дружење са нашим глумцима. </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62325" cy="2190750"/>
            <wp:effectExtent l="0" t="0" r="9525" b="0"/>
            <wp:docPr id="7261767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2325" cy="219075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14.02.2023.</w:t>
      </w:r>
      <w:r>
        <w:rPr>
          <w:rFonts w:ascii="Times New Roman" w:hAnsi="Times New Roman" w:cs="Times New Roman"/>
          <w:sz w:val="24"/>
          <w:szCs w:val="24"/>
        </w:rPr>
        <w:t xml:space="preserve"> – велика сала Културног центра уступљена је Основној школи „Карађорђе“, поводом Дана школе. Од 06.02. основци су сваког дана имали пробе у нашој сали са професорима, који су били задужени за програм. Радници Културног центра су им били на располагању, пуштали грејање и пружили сваку потребну помоћ. </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52625" cy="2371725"/>
            <wp:effectExtent l="0" t="0" r="9525" b="9525"/>
            <wp:docPr id="107316106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2625" cy="2371725"/>
                    </a:xfrm>
                    <a:prstGeom prst="rect">
                      <a:avLst/>
                    </a:prstGeom>
                    <a:noFill/>
                    <a:ln>
                      <a:noFill/>
                    </a:ln>
                  </pic:spPr>
                </pic:pic>
              </a:graphicData>
            </a:graphic>
          </wp:inline>
        </w:drawing>
      </w:r>
    </w:p>
    <w:p w:rsidR="000E36D9" w:rsidRPr="00D968C6"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lastRenderedPageBreak/>
        <w:t>19.02.2023</w:t>
      </w:r>
      <w:r>
        <w:rPr>
          <w:rFonts w:ascii="Times New Roman" w:hAnsi="Times New Roman" w:cs="Times New Roman"/>
          <w:sz w:val="24"/>
          <w:szCs w:val="24"/>
        </w:rPr>
        <w:t xml:space="preserve">. – Одржана је прва проба нове представе „Буре барута“, коју режира Дејан Цицмиловић. У представи ће учествовати 14 глумаца, а неки су повучени из омладинске сцене. </w:t>
      </w:r>
    </w:p>
    <w:p w:rsidR="000E36D9" w:rsidRDefault="000E36D9" w:rsidP="00802581">
      <w:pPr>
        <w:jc w:val="both"/>
        <w:rPr>
          <w:rFonts w:ascii="Times New Roman" w:hAnsi="Times New Roman" w:cs="Times New Roman"/>
          <w:sz w:val="24"/>
          <w:szCs w:val="24"/>
        </w:rPr>
      </w:pPr>
    </w:p>
    <w:p w:rsidR="000E36D9" w:rsidRPr="000E36D9" w:rsidRDefault="000E36D9"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b/>
          <w:bCs/>
          <w:sz w:val="24"/>
          <w:szCs w:val="24"/>
        </w:rPr>
      </w:pPr>
      <w:r>
        <w:rPr>
          <w:rFonts w:ascii="Times New Roman" w:hAnsi="Times New Roman" w:cs="Times New Roman"/>
          <w:b/>
          <w:bCs/>
          <w:sz w:val="24"/>
          <w:szCs w:val="24"/>
        </w:rPr>
        <w:t>МАРТ</w:t>
      </w:r>
    </w:p>
    <w:p w:rsidR="00802581" w:rsidRDefault="00802581" w:rsidP="00802581">
      <w:pPr>
        <w:jc w:val="center"/>
        <w:rPr>
          <w:rFonts w:ascii="Times New Roman" w:hAnsi="Times New Roman" w:cs="Times New Roman"/>
          <w:b/>
          <w:bCs/>
          <w:sz w:val="24"/>
          <w:szCs w:val="24"/>
        </w:rPr>
      </w:pPr>
      <w:r>
        <w:rPr>
          <w:rFonts w:ascii="Times New Roman" w:hAnsi="Times New Roman" w:cs="Times New Roman"/>
          <w:b/>
          <w:noProof/>
          <w:sz w:val="24"/>
          <w:szCs w:val="24"/>
        </w:rPr>
        <w:drawing>
          <wp:inline distT="0" distB="0" distL="0" distR="0">
            <wp:extent cx="1704975" cy="2114550"/>
            <wp:effectExtent l="0" t="0" r="9525" b="0"/>
            <wp:docPr id="6305393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0800000" flipV="1">
                      <a:off x="0" y="0"/>
                      <a:ext cx="1704975" cy="211455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08.03.2023. – </w:t>
      </w:r>
      <w:r>
        <w:rPr>
          <w:rFonts w:ascii="Times New Roman" w:hAnsi="Times New Roman" w:cs="Times New Roman"/>
          <w:sz w:val="24"/>
          <w:szCs w:val="24"/>
        </w:rPr>
        <w:t>Поводом 8. марта, међународног Дана жена, у фоајеу Културног центра одржана је изложба сликаДрагане Весовић, Душице Нешковић, Гордане Живановић и Светлане Стамболић. Уз то је публици представљен живот Оливере Лазаревић, о чему је говорио Живојин Андрејић.</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00275" cy="2676525"/>
            <wp:effectExtent l="0" t="0" r="9525" b="9525"/>
            <wp:docPr id="18356537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275" cy="267652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12.03.2023.</w:t>
      </w:r>
      <w:r>
        <w:rPr>
          <w:rFonts w:ascii="Times New Roman" w:hAnsi="Times New Roman" w:cs="Times New Roman"/>
          <w:sz w:val="24"/>
          <w:szCs w:val="24"/>
        </w:rPr>
        <w:t xml:space="preserve"> – Омладинска сцена рачанског позоришта је са представом „Она и он“ учествовала на фестивалу „Фес</w:t>
      </w:r>
      <w:r w:rsidR="00AA3FD9">
        <w:rPr>
          <w:rFonts w:ascii="Times New Roman" w:hAnsi="Times New Roman" w:cs="Times New Roman"/>
          <w:sz w:val="24"/>
          <w:szCs w:val="24"/>
        </w:rPr>
        <w:t>т</w:t>
      </w:r>
      <w:r>
        <w:rPr>
          <w:rFonts w:ascii="Times New Roman" w:hAnsi="Times New Roman" w:cs="Times New Roman"/>
          <w:sz w:val="24"/>
          <w:szCs w:val="24"/>
        </w:rPr>
        <w:t xml:space="preserve">имир“ у Земуну. Након освојеног првог места, од укупно осам представа, освојили су пут у Будимпешту, тако да ће поново наступати на њиховој сцени и посетити овај диван град у Мађарској. </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21.03.2023</w:t>
      </w:r>
      <w:r>
        <w:rPr>
          <w:rFonts w:ascii="Times New Roman" w:hAnsi="Times New Roman" w:cs="Times New Roman"/>
          <w:sz w:val="24"/>
          <w:szCs w:val="24"/>
        </w:rPr>
        <w:t>. – У Основној школи „Карађорђе“ у Рачи, одржано је општинско такмичење рецитатора, где су у жирију биле в.д. директорка Културног центра Ивана Стојановић и организаторка програма Културног центра Сања Вељковић. У категорији млађих разреда основне школе победили су:</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3. Давид Бранисављевић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Наталија Томић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1. Вања Милановић и Виктор Спасић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У категорији старијих разреда основне школе:</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3. Николина Степановић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Богдан Бранисављевић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1. Сашка Савковић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У категорији средње школе победници су:</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3. Ива Јовановић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Ружица Топлица</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1. Лазар Петровић</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Победници ће се такмичити 02.04. на Окружном такмичењу, које се и ове године одржава у сали Културног центра „Радоје Домановић“.</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22.03.2023.</w:t>
      </w:r>
      <w:r>
        <w:rPr>
          <w:rFonts w:ascii="Times New Roman" w:hAnsi="Times New Roman" w:cs="Times New Roman"/>
          <w:sz w:val="24"/>
          <w:szCs w:val="24"/>
        </w:rPr>
        <w:t xml:space="preserve"> – У преподневним часовима, просторије Културног центра посетила је телевизија РТК, која је направила репортажу о актуелним дешавањима у Културном центру и најавила нову представу коју спремамо, а то је „Буре барута“. </w:t>
      </w:r>
    </w:p>
    <w:p w:rsidR="00802581" w:rsidRDefault="00802581" w:rsidP="00802581">
      <w:pPr>
        <w:jc w:val="both"/>
        <w:rPr>
          <w:rFonts w:ascii="Times New Roman" w:hAnsi="Times New Roman" w:cs="Times New Roman"/>
          <w:sz w:val="24"/>
          <w:szCs w:val="24"/>
        </w:rPr>
      </w:pPr>
      <w:r>
        <w:rPr>
          <w:noProof/>
        </w:rPr>
        <w:drawing>
          <wp:anchor distT="0" distB="0" distL="114300" distR="114300" simplePos="0" relativeHeight="251662336" behindDoc="0" locked="0" layoutInCell="1" allowOverlap="1">
            <wp:simplePos x="0" y="0"/>
            <wp:positionH relativeFrom="margin">
              <wp:posOffset>3124200</wp:posOffset>
            </wp:positionH>
            <wp:positionV relativeFrom="paragraph">
              <wp:posOffset>721995</wp:posOffset>
            </wp:positionV>
            <wp:extent cx="3020695" cy="2056765"/>
            <wp:effectExtent l="0" t="0" r="8255" b="635"/>
            <wp:wrapSquare wrapText="bothSides"/>
            <wp:docPr id="7612857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0695" cy="2056765"/>
                    </a:xfrm>
                    <a:prstGeom prst="rect">
                      <a:avLst/>
                    </a:prstGeom>
                    <a:noFill/>
                  </pic:spPr>
                </pic:pic>
              </a:graphicData>
            </a:graphic>
          </wp:anchor>
        </w:drawing>
      </w:r>
      <w:r>
        <w:rPr>
          <w:rFonts w:ascii="Times New Roman" w:hAnsi="Times New Roman" w:cs="Times New Roman"/>
          <w:sz w:val="24"/>
          <w:szCs w:val="24"/>
        </w:rPr>
        <w:t xml:space="preserve">У послеподневним часовима у фоајеу Културног центра, одржано је вече афоризама Владимира Стефановића. </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86075" cy="1638300"/>
            <wp:effectExtent l="0" t="0" r="9525" b="0"/>
            <wp:docPr id="5333706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163830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23.03.2023.</w:t>
      </w:r>
      <w:r>
        <w:rPr>
          <w:rFonts w:ascii="Times New Roman" w:hAnsi="Times New Roman" w:cs="Times New Roman"/>
          <w:sz w:val="24"/>
          <w:szCs w:val="24"/>
        </w:rPr>
        <w:t xml:space="preserve"> –  У галерији Културног центра у 17 часова одржан је мини концерт музичке школе, као припрема за даља такмичења. </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81450" cy="2371725"/>
            <wp:effectExtent l="0" t="0" r="0" b="9525"/>
            <wp:docPr id="19320583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1450" cy="2371725"/>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26.03.2023</w:t>
      </w:r>
      <w:r>
        <w:rPr>
          <w:rFonts w:ascii="Times New Roman" w:hAnsi="Times New Roman" w:cs="Times New Roman"/>
          <w:sz w:val="24"/>
          <w:szCs w:val="24"/>
        </w:rPr>
        <w:t xml:space="preserve">. – У великој сали Културног центра, у 18 часова, приказан је филм за децу „Меда са севера“, а у 20 часова приказан је филм „Индиго кристал“. </w:t>
      </w:r>
    </w:p>
    <w:p w:rsidR="00802581" w:rsidRDefault="00802581" w:rsidP="00802581">
      <w:pPr>
        <w:jc w:val="both"/>
        <w:rPr>
          <w:rFonts w:ascii="Times New Roman" w:hAnsi="Times New Roman" w:cs="Times New Roman"/>
          <w:sz w:val="24"/>
          <w:szCs w:val="24"/>
        </w:rPr>
      </w:pPr>
    </w:p>
    <w:p w:rsidR="00AA3FD9" w:rsidRDefault="00AA3FD9"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b/>
          <w:bCs/>
          <w:sz w:val="24"/>
          <w:szCs w:val="24"/>
        </w:rPr>
      </w:pPr>
      <w:r>
        <w:rPr>
          <w:rFonts w:ascii="Times New Roman" w:hAnsi="Times New Roman" w:cs="Times New Roman"/>
          <w:b/>
          <w:bCs/>
          <w:sz w:val="24"/>
          <w:szCs w:val="24"/>
        </w:rPr>
        <w:t>АПРИЛ</w:t>
      </w:r>
    </w:p>
    <w:p w:rsidR="00802581" w:rsidRDefault="00802581" w:rsidP="00802581">
      <w:pPr>
        <w:jc w:val="both"/>
        <w:rPr>
          <w:rFonts w:ascii="Times New Roman" w:hAnsi="Times New Roman" w:cs="Times New Roman"/>
          <w:b/>
          <w:bCs/>
          <w:sz w:val="24"/>
          <w:szCs w:val="24"/>
        </w:rPr>
      </w:pPr>
    </w:p>
    <w:p w:rsidR="00802581" w:rsidRDefault="00802581" w:rsidP="0080258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47975" cy="2133600"/>
            <wp:effectExtent l="0" t="0" r="9525" b="0"/>
            <wp:docPr id="825706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2133600"/>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2714625" cy="2038350"/>
            <wp:effectExtent l="0" t="0" r="9525" b="0"/>
            <wp:docPr id="16741823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625" cy="203835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lastRenderedPageBreak/>
        <w:t>02.04.2023</w:t>
      </w:r>
      <w:r>
        <w:rPr>
          <w:rFonts w:ascii="Times New Roman" w:hAnsi="Times New Roman" w:cs="Times New Roman"/>
          <w:sz w:val="24"/>
          <w:szCs w:val="24"/>
        </w:rPr>
        <w:t xml:space="preserve">. – У сали Културног центра одржана је 54. Окружна смотра рецитатора „Песниче народа мог“. У такмичењу су учествовали рецитатори из Лапова, Баточине, Крагујевца, Кнића, Тополе, Аранђеловца и Раче. Представили су се у три категорије: нижи, средњи и старији узраст. Овогодишњи жири је: Милош Милојевић (мастер професор српског језика и књижевности), Аврам Цветковић (дипломирани глумац) и Дејан Цицмиловић (професор глуме и драмски уметник). </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У нижој категорији награђени су:</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3. место: Сара Ибруљ, 4. разред О.Ш. „Илија Гарашанин“ из Аранђеловца и Горана Тенжере, 3. разред О.Ш. „Карађорђе“ из Тополе.</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место: Реља Андрејевић, 3. разред О.Ш. „Станислав Сремчевић“ из Крагујевца и Вида Максимовић, 4. разред О.Ш. „Милутин и Драгиња Тодоровић“ из Крагујевца.</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1. место: Дуња Савалха, 2. разред О.Ш. „Станислав Сремчевић“ из Крагујевца.</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У средњој категорији награђени су:</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 xml:space="preserve">3. место: Николина Дедић, 5. разред О.Ш. „Милутин и Драгиња Тодоровић“ из Крагујевца. </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место: Милица Степановић, 5. разред О.Ш. „Ђура Јакшић“ из Крагујевца и Теодора Стевановић, 8. разред О.Ш. „Јулијана Ћатић“ из Крагујевца.</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1. место: Теодор Карић, 5. разред О.Ш.“Карађорђе“ из Тополе.</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У вишој категорији награђени су:</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3. место: Ружица Топлица, 2.година С.Ш. „Ђура Јакшић“ из Раче и Ирина Плећевић, 1. година гимназије “Милош Савковић“ из Аранђеловца.</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2. место: Јована Ракићевић, 4. година Прве крагујевачке гимназије.</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 xml:space="preserve">1. место: Јелисавета Катић, 3. година Друге крагујевачке гимназије. </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Прва места из сваке категорије су освојила пласман на 54. Републичку смотру Србије, која се одржава у Ваљеву, 19. и 20. маја.</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609850" cy="1790700"/>
            <wp:effectExtent l="0" t="0" r="0" b="0"/>
            <wp:docPr id="1695267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179070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04.04.2023.</w:t>
      </w:r>
      <w:r>
        <w:rPr>
          <w:rFonts w:ascii="Times New Roman" w:hAnsi="Times New Roman" w:cs="Times New Roman"/>
          <w:sz w:val="24"/>
          <w:szCs w:val="24"/>
        </w:rPr>
        <w:t xml:space="preserve"> – На иницијативу директорке Културног центра из Тополе, одржан је састанак окружних Културних центара Шумадије. Присуствовали су представници из Лапова, Тополе, Кнића, Баточине и Раче. На састанку се разговарало о активним дешавањима и будућој заједничкој сарадњи окружних Културних центара. </w:t>
      </w:r>
    </w:p>
    <w:p w:rsidR="00802581" w:rsidRDefault="00802581" w:rsidP="00802581">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47975" cy="2133600"/>
            <wp:effectExtent l="0" t="0" r="9525" b="0"/>
            <wp:docPr id="142427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2133600"/>
                    </a:xfrm>
                    <a:prstGeom prst="rect">
                      <a:avLst/>
                    </a:prstGeom>
                    <a:noFill/>
                    <a:ln>
                      <a:noFill/>
                    </a:ln>
                  </pic:spPr>
                </pic:pic>
              </a:graphicData>
            </a:graphic>
          </wp:inline>
        </w:drawing>
      </w:r>
      <w:r>
        <w:rPr>
          <w:noProof/>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2828925" cy="2121535"/>
            <wp:effectExtent l="0" t="0" r="9525" b="0"/>
            <wp:wrapSquare wrapText="bothSides"/>
            <wp:docPr id="20707813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2121535"/>
                    </a:xfrm>
                    <a:prstGeom prst="rect">
                      <a:avLst/>
                    </a:prstGeom>
                    <a:noFill/>
                  </pic:spPr>
                </pic:pic>
              </a:graphicData>
            </a:graphic>
          </wp:anchor>
        </w:drawing>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br w:type="textWrapping" w:clear="all"/>
      </w:r>
      <w:r>
        <w:rPr>
          <w:rFonts w:ascii="Times New Roman" w:hAnsi="Times New Roman" w:cs="Times New Roman"/>
          <w:b/>
          <w:bCs/>
          <w:sz w:val="24"/>
          <w:szCs w:val="24"/>
        </w:rPr>
        <w:t>07.04. – 12.04.2023.</w:t>
      </w:r>
      <w:r>
        <w:rPr>
          <w:rFonts w:ascii="Times New Roman" w:hAnsi="Times New Roman" w:cs="Times New Roman"/>
          <w:sz w:val="24"/>
          <w:szCs w:val="24"/>
        </w:rPr>
        <w:t xml:space="preserve"> – Омладинско позориште Културног центра је, гостујући на фестивалу „Фестимир“ у Земуну, освојило 1. место и тако освојило још један пут у Будимпешту, где ће такође поново играти представу „Она и Он“. Тамо су провели 4 дана, обишли све знаменитости, дружили се са осталим позоришним ансамблима из Србије. </w:t>
      </w:r>
    </w:p>
    <w:p w:rsidR="00802581" w:rsidRDefault="00802581" w:rsidP="00802581">
      <w:pPr>
        <w:tabs>
          <w:tab w:val="left" w:pos="3435"/>
        </w:tabs>
        <w:jc w:val="both"/>
        <w:rPr>
          <w:rFonts w:ascii="Times New Roman" w:hAnsi="Times New Roman" w:cs="Times New Roman"/>
          <w:sz w:val="24"/>
          <w:szCs w:val="24"/>
        </w:rPr>
      </w:pPr>
      <w:r>
        <w:rPr>
          <w:noProof/>
        </w:rPr>
        <w:lastRenderedPageBreak/>
        <w:drawing>
          <wp:anchor distT="0" distB="0" distL="114300" distR="114300" simplePos="0" relativeHeight="251664384" behindDoc="0" locked="0" layoutInCell="1" allowOverlap="1">
            <wp:simplePos x="0" y="0"/>
            <wp:positionH relativeFrom="margin">
              <wp:align>left</wp:align>
            </wp:positionH>
            <wp:positionV relativeFrom="paragraph">
              <wp:align>top</wp:align>
            </wp:positionV>
            <wp:extent cx="1790700" cy="2686050"/>
            <wp:effectExtent l="0" t="0" r="0" b="0"/>
            <wp:wrapSquare wrapText="bothSides"/>
            <wp:docPr id="16213149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686050"/>
                    </a:xfrm>
                    <a:prstGeom prst="rect">
                      <a:avLst/>
                    </a:prstGeom>
                    <a:noFill/>
                  </pic:spPr>
                </pic:pic>
              </a:graphicData>
            </a:graphic>
          </wp:anchor>
        </w:drawing>
      </w:r>
      <w:r>
        <w:rPr>
          <w:rFonts w:ascii="Times New Roman" w:hAnsi="Times New Roman" w:cs="Times New Roman"/>
          <w:noProof/>
          <w:sz w:val="24"/>
          <w:szCs w:val="24"/>
        </w:rPr>
        <w:drawing>
          <wp:inline distT="0" distB="0" distL="0" distR="0">
            <wp:extent cx="1790700" cy="2686050"/>
            <wp:effectExtent l="0" t="0" r="0" b="0"/>
            <wp:docPr id="6889900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68605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sz w:val="24"/>
          <w:szCs w:val="24"/>
        </w:rPr>
        <w:drawing>
          <wp:inline distT="0" distB="0" distL="0" distR="0">
            <wp:extent cx="1790700" cy="2686050"/>
            <wp:effectExtent l="0" t="0" r="0" b="0"/>
            <wp:docPr id="7278222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686050"/>
                    </a:xfrm>
                    <a:prstGeom prst="rect">
                      <a:avLst/>
                    </a:prstGeom>
                    <a:noFill/>
                    <a:ln>
                      <a:noFill/>
                    </a:ln>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21.04.2023</w:t>
      </w:r>
      <w:r>
        <w:rPr>
          <w:rFonts w:ascii="Times New Roman" w:hAnsi="Times New Roman" w:cs="Times New Roman"/>
          <w:sz w:val="24"/>
          <w:szCs w:val="24"/>
        </w:rPr>
        <w:t xml:space="preserve">. – У сали Културног центра „Радоје Домановић“ одиграна је премијера представе „Буре барута“. Пред препуном салом, наши драги глумци су показали рад и труд који су уложили у претходна 3 месеца, заједно са запосленима Културног центра и неизоставним редитељем, Дејаном Цицмиловићем. Браво за екипу. </w:t>
      </w:r>
    </w:p>
    <w:p w:rsidR="00802581" w:rsidRDefault="00802581" w:rsidP="00802581">
      <w:pPr>
        <w:jc w:val="both"/>
        <w:rPr>
          <w:rFonts w:ascii="Times New Roman" w:hAnsi="Times New Roman" w:cs="Times New Roman"/>
          <w:sz w:val="24"/>
          <w:szCs w:val="24"/>
        </w:rPr>
      </w:pPr>
      <w:r>
        <w:rPr>
          <w:rFonts w:ascii="Times New Roman" w:hAnsi="Times New Roman" w:cs="Times New Roman"/>
          <w:sz w:val="24"/>
          <w:szCs w:val="24"/>
        </w:rPr>
        <w:t xml:space="preserve">Након представе организован је коктел и журка за екипу која је радила на представи, као и за госте суседних Културнох центара, који су се одазвали позиву и подржали ове драге и вредне људе. </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22.04.2023.</w:t>
      </w:r>
      <w:r>
        <w:rPr>
          <w:rFonts w:ascii="Times New Roman" w:hAnsi="Times New Roman" w:cs="Times New Roman"/>
          <w:sz w:val="24"/>
          <w:szCs w:val="24"/>
        </w:rPr>
        <w:t xml:space="preserve"> – У сали Културног центра одржана је седница скупштине општине Рача.</w:t>
      </w:r>
    </w:p>
    <w:p w:rsidR="00802581" w:rsidRDefault="00802581" w:rsidP="00802581">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81300" cy="2085975"/>
            <wp:effectExtent l="0" t="0" r="0" b="9525"/>
            <wp:docPr id="6547296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2085975"/>
                    </a:xfrm>
                    <a:prstGeom prst="rect">
                      <a:avLst/>
                    </a:prstGeom>
                    <a:noFill/>
                    <a:ln>
                      <a:noFill/>
                    </a:ln>
                  </pic:spPr>
                </pic:pic>
              </a:graphicData>
            </a:graphic>
          </wp:inline>
        </w:drawing>
      </w:r>
      <w:r>
        <w:rPr>
          <w:noProof/>
        </w:rPr>
        <w:drawing>
          <wp:anchor distT="0" distB="0" distL="114300" distR="114300" simplePos="0" relativeHeight="251665408" behindDoc="0" locked="0" layoutInCell="1" allowOverlap="1">
            <wp:simplePos x="0" y="0"/>
            <wp:positionH relativeFrom="column">
              <wp:align>left</wp:align>
            </wp:positionH>
            <wp:positionV relativeFrom="paragraph">
              <wp:align>top</wp:align>
            </wp:positionV>
            <wp:extent cx="2781300" cy="2085975"/>
            <wp:effectExtent l="0" t="0" r="0" b="9525"/>
            <wp:wrapSquare wrapText="bothSides"/>
            <wp:docPr id="10073104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2085975"/>
                    </a:xfrm>
                    <a:prstGeom prst="rect">
                      <a:avLst/>
                    </a:prstGeom>
                    <a:noFill/>
                  </pic:spPr>
                </pic:pic>
              </a:graphicData>
            </a:graphic>
          </wp:anchor>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26.04.2023</w:t>
      </w:r>
      <w:r>
        <w:rPr>
          <w:rFonts w:ascii="Times New Roman" w:hAnsi="Times New Roman" w:cs="Times New Roman"/>
          <w:sz w:val="24"/>
          <w:szCs w:val="24"/>
        </w:rPr>
        <w:t xml:space="preserve">. – Културни центар је одлучио да обнови школицу глуме за најмлађе. Упис је одржан 26. априла у сали Културног центра у 16 часова, за децу од 5 до 15 година. Радионице и пробе ће водити Тијана Јозић, драмски едукатор из Смедеревске Паланке. На упису је било преко 40 пријављених. Подељени су у три групе, предшколски узраст, од 1. до 4. разреда и од 5. до 8. разреда. </w:t>
      </w: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lastRenderedPageBreak/>
        <w:t>27.04.2023.</w:t>
      </w:r>
      <w:r>
        <w:rPr>
          <w:rFonts w:ascii="Times New Roman" w:hAnsi="Times New Roman" w:cs="Times New Roman"/>
          <w:sz w:val="24"/>
          <w:szCs w:val="24"/>
        </w:rPr>
        <w:t xml:space="preserve"> – Након одржаних редовних проба фолклора, одржан је родитељски састанак за све три групе. Говорило се о даљим плановима и о генералним утисцима родитеља о раду фолклорног ансамбла. Са најстаријом групом се говорило о предстојећем путу у Лугано.</w:t>
      </w:r>
    </w:p>
    <w:p w:rsidR="00802581" w:rsidRDefault="00802581" w:rsidP="0080258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86150" cy="2009775"/>
            <wp:effectExtent l="0" t="0" r="0" b="9525"/>
            <wp:docPr id="1681538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009775"/>
                    </a:xfrm>
                    <a:prstGeom prst="rect">
                      <a:avLst/>
                    </a:prstGeom>
                    <a:noFill/>
                    <a:ln>
                      <a:noFill/>
                    </a:ln>
                  </pic:spPr>
                </pic:pic>
              </a:graphicData>
            </a:graphic>
          </wp:inline>
        </w:drawing>
      </w:r>
    </w:p>
    <w:p w:rsidR="0084318B" w:rsidRDefault="0084318B" w:rsidP="0084318B">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86150" cy="2009775"/>
            <wp:effectExtent l="0" t="0" r="0" b="9525"/>
            <wp:docPr id="353771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009775"/>
                    </a:xfrm>
                    <a:prstGeom prst="rect">
                      <a:avLst/>
                    </a:prstGeom>
                    <a:noFill/>
                    <a:ln>
                      <a:noFill/>
                    </a:ln>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28.04.2023.</w:t>
      </w:r>
      <w:r>
        <w:rPr>
          <w:rFonts w:ascii="Times New Roman" w:hAnsi="Times New Roman" w:cs="Times New Roman"/>
          <w:sz w:val="24"/>
          <w:szCs w:val="24"/>
        </w:rPr>
        <w:t xml:space="preserve"> – Одржана је аудиција за фестивал „Србија у ритму Европе“. На аудицију је дошло 3 певача и једна играчица. Направљени су снимци за сваког учесника, извештај је предат председнику општине, који ће даље одлучити шта предузети. </w:t>
      </w:r>
    </w:p>
    <w:p w:rsidR="0084318B" w:rsidRDefault="0084318B" w:rsidP="0084318B">
      <w:pPr>
        <w:jc w:val="both"/>
        <w:rPr>
          <w:rFonts w:ascii="Times New Roman" w:hAnsi="Times New Roman" w:cs="Times New Roman"/>
          <w:sz w:val="24"/>
          <w:szCs w:val="24"/>
        </w:rPr>
      </w:pPr>
      <w:r>
        <w:rPr>
          <w:rFonts w:ascii="Times New Roman" w:hAnsi="Times New Roman" w:cs="Times New Roman"/>
          <w:sz w:val="24"/>
          <w:szCs w:val="24"/>
        </w:rPr>
        <w:t xml:space="preserve">Касније тог дана одржана је прва проба школице глуме. </w:t>
      </w:r>
    </w:p>
    <w:p w:rsidR="0084318B" w:rsidRDefault="0084318B" w:rsidP="0084318B">
      <w:pPr>
        <w:jc w:val="both"/>
        <w:rPr>
          <w:rFonts w:ascii="Times New Roman" w:hAnsi="Times New Roman" w:cs="Times New Roman"/>
          <w:sz w:val="24"/>
          <w:szCs w:val="24"/>
        </w:rPr>
      </w:pPr>
    </w:p>
    <w:p w:rsidR="0084318B" w:rsidRDefault="0084318B" w:rsidP="0084318B">
      <w:pPr>
        <w:jc w:val="both"/>
        <w:rPr>
          <w:rFonts w:ascii="Times New Roman" w:hAnsi="Times New Roman" w:cs="Times New Roman"/>
          <w:b/>
          <w:bCs/>
          <w:sz w:val="24"/>
          <w:szCs w:val="24"/>
        </w:rPr>
      </w:pPr>
      <w:r>
        <w:rPr>
          <w:rFonts w:ascii="Times New Roman" w:hAnsi="Times New Roman" w:cs="Times New Roman"/>
          <w:b/>
          <w:bCs/>
          <w:sz w:val="24"/>
          <w:szCs w:val="24"/>
        </w:rPr>
        <w:t>МАЈ</w:t>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lang w:val="ru-RU"/>
        </w:rPr>
        <w:t xml:space="preserve">10.05.2023. </w:t>
      </w:r>
      <w:r>
        <w:rPr>
          <w:rFonts w:ascii="Times New Roman" w:hAnsi="Times New Roman" w:cs="Times New Roman"/>
          <w:b/>
          <w:bCs/>
          <w:sz w:val="24"/>
          <w:szCs w:val="24"/>
        </w:rPr>
        <w:t xml:space="preserve">– </w:t>
      </w:r>
      <w:r>
        <w:rPr>
          <w:rFonts w:ascii="Times New Roman" w:hAnsi="Times New Roman" w:cs="Times New Roman"/>
          <w:sz w:val="24"/>
          <w:szCs w:val="24"/>
        </w:rPr>
        <w:t>Чланови позоришног ансамбла Културног центра „Радоје Домановић“ отишли су на премијеру представе „Чудо у Шаргану“, код својих пријатеља из Велике Плане.</w:t>
      </w:r>
    </w:p>
    <w:p w:rsidR="0084318B" w:rsidRDefault="0084318B" w:rsidP="0084318B">
      <w:pPr>
        <w:jc w:val="both"/>
        <w:rPr>
          <w:rFonts w:ascii="Times New Roman" w:hAnsi="Times New Roman" w:cs="Times New Roman"/>
          <w:sz w:val="24"/>
          <w:szCs w:val="24"/>
        </w:rPr>
      </w:pPr>
      <w:r>
        <w:rPr>
          <w:noProof/>
        </w:rPr>
        <w:lastRenderedPageBreak/>
        <w:drawing>
          <wp:inline distT="0" distB="0" distL="0" distR="0">
            <wp:extent cx="1866900" cy="1765986"/>
            <wp:effectExtent l="0" t="0" r="0" b="5715"/>
            <wp:docPr id="55859518" name="Picture 2" descr="Опис фотографије није доступ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фотографије није доступан."/>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882279" cy="1780533"/>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3590290" cy="1778318"/>
            <wp:effectExtent l="0" t="0" r="0" b="0"/>
            <wp:docPr id="16094891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489129" name="Picture 1609489129"/>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638832" cy="1802361"/>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11.05.2023.-16.05.2023</w:t>
      </w:r>
      <w:r>
        <w:rPr>
          <w:rFonts w:ascii="Times New Roman" w:hAnsi="Times New Roman" w:cs="Times New Roman"/>
          <w:sz w:val="24"/>
          <w:szCs w:val="24"/>
        </w:rPr>
        <w:t xml:space="preserve"> – Фолклорни ансамбл Културног центра „Радоје Домановић“ отишао је на пут у Лугано (Швајцарска),  где је, на позивСКУ „Десанка Максимовић“, узео учешће на фестивалу „Десанкини дани“ – Дани српске културе. Програм су употпунили и чланови позоришног ансамбла нашег Културног центра. На том путовању су, поред Лугана, где су били смештени и наступали, обишли и Венецију, Верону, Белинцону и Беч. </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180966" cy="3885724"/>
            <wp:effectExtent l="0" t="0" r="635" b="635"/>
            <wp:docPr id="14290200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20040" name="Picture 1429020040"/>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199317" cy="3899488"/>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19.05.2023. – </w:t>
      </w:r>
      <w:r>
        <w:rPr>
          <w:rFonts w:ascii="Times New Roman" w:hAnsi="Times New Roman" w:cs="Times New Roman"/>
          <w:sz w:val="24"/>
          <w:szCs w:val="24"/>
        </w:rPr>
        <w:t xml:space="preserve">Фолклорни ансамбл Културног центра „Радоје Домановић“ – средња група наступала је на платоу испред Културног центра, поводом сајма цвећа, који је организовала Туристичка организација општине Рача. </w:t>
      </w:r>
    </w:p>
    <w:p w:rsidR="0084318B" w:rsidRDefault="0084318B" w:rsidP="0084318B">
      <w:pPr>
        <w:jc w:val="both"/>
        <w:rPr>
          <w:rFonts w:ascii="Times New Roman" w:hAnsi="Times New Roman" w:cs="Times New Roman"/>
          <w:sz w:val="24"/>
          <w:szCs w:val="24"/>
        </w:rPr>
      </w:pPr>
    </w:p>
    <w:p w:rsidR="0084318B" w:rsidRDefault="0084318B" w:rsidP="0084318B">
      <w:pPr>
        <w:jc w:val="both"/>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extent cx="2838450" cy="2810218"/>
            <wp:effectExtent l="0" t="0" r="0" b="9525"/>
            <wp:docPr id="1384053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5312" name="Picture 138405312"/>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2235" cy="2823866"/>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3056563" cy="2786380"/>
            <wp:effectExtent l="0" t="0" r="0" b="0"/>
            <wp:docPr id="8123550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355023" name="Picture 812355023"/>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80857" cy="2808527"/>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22.05.2023.</w:t>
      </w:r>
      <w:r>
        <w:rPr>
          <w:rFonts w:ascii="Times New Roman" w:hAnsi="Times New Roman" w:cs="Times New Roman"/>
          <w:sz w:val="24"/>
          <w:szCs w:val="24"/>
        </w:rPr>
        <w:t xml:space="preserve"> – У великој сали Културног центра одиграна је представа за децу „Ната супер бака“. Представу су посетили основци О.Ш. „Карађорђе“ од 1. – 5. разреда. </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57500" cy="2143125"/>
            <wp:effectExtent l="0" t="0" r="0" b="9525"/>
            <wp:docPr id="806908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0825" name="Picture 80690825"/>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67523" cy="2150642"/>
                    </a:xfrm>
                    <a:prstGeom prst="rect">
                      <a:avLst/>
                    </a:prstGeom>
                  </pic:spPr>
                </pic:pic>
              </a:graphicData>
            </a:graphic>
          </wp:inline>
        </w:drawing>
      </w:r>
      <w:r>
        <w:rPr>
          <w:rFonts w:ascii="Times New Roman" w:hAnsi="Times New Roman" w:cs="Times New Roman"/>
          <w:noProof/>
          <w:sz w:val="24"/>
          <w:szCs w:val="24"/>
        </w:rPr>
        <w:drawing>
          <wp:inline distT="0" distB="0" distL="0" distR="0">
            <wp:extent cx="2857076" cy="2142807"/>
            <wp:effectExtent l="0" t="0" r="635" b="0"/>
            <wp:docPr id="12981251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125159" name="Picture 1298125159"/>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77791" cy="2158343"/>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26.05.2023. – </w:t>
      </w:r>
      <w:r>
        <w:rPr>
          <w:rFonts w:ascii="Times New Roman" w:hAnsi="Times New Roman" w:cs="Times New Roman"/>
          <w:sz w:val="24"/>
          <w:szCs w:val="24"/>
        </w:rPr>
        <w:t>На концерту оркестра и хорова музичке школе „др Милоје Милојевић“, у сали Прве крагујевачке гимназије, наступали су и наши полазници припремног разреда. Представили су се са три песмице. За њихов наступ заслужан је професор солфеђа Никола Перић, уз пратњу на клавиру професорке Јоване Ђуровић.</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68598" cy="2076450"/>
            <wp:effectExtent l="0" t="0" r="0" b="0"/>
            <wp:docPr id="5341585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58567" name="Picture 534158567"/>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86488" cy="2089868"/>
                    </a:xfrm>
                    <a:prstGeom prst="rect">
                      <a:avLst/>
                    </a:prstGeom>
                  </pic:spPr>
                </pic:pic>
              </a:graphicData>
            </a:graphic>
          </wp:inline>
        </w:drawing>
      </w:r>
      <w:r>
        <w:rPr>
          <w:rFonts w:ascii="Times New Roman" w:hAnsi="Times New Roman" w:cs="Times New Roman"/>
          <w:noProof/>
          <w:sz w:val="24"/>
          <w:szCs w:val="24"/>
        </w:rPr>
        <w:drawing>
          <wp:inline distT="0" distB="0" distL="0" distR="0">
            <wp:extent cx="1564481" cy="2085975"/>
            <wp:effectExtent l="0" t="0" r="0" b="0"/>
            <wp:docPr id="14177332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33239" name="Picture 1417733239"/>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86959" cy="2115945"/>
                    </a:xfrm>
                    <a:prstGeom prst="rect">
                      <a:avLst/>
                    </a:prstGeom>
                  </pic:spPr>
                </pic:pic>
              </a:graphicData>
            </a:graphic>
          </wp:inline>
        </w:drawing>
      </w:r>
    </w:p>
    <w:p w:rsidR="0084318B" w:rsidRDefault="0084318B" w:rsidP="0084318B">
      <w:pPr>
        <w:jc w:val="both"/>
        <w:rPr>
          <w:rFonts w:ascii="Times New Roman" w:hAnsi="Times New Roman" w:cs="Times New Roman"/>
          <w:b/>
          <w:bCs/>
          <w:sz w:val="24"/>
          <w:szCs w:val="24"/>
        </w:rPr>
      </w:pPr>
      <w:r>
        <w:rPr>
          <w:rFonts w:ascii="Times New Roman" w:hAnsi="Times New Roman" w:cs="Times New Roman"/>
          <w:b/>
          <w:bCs/>
          <w:sz w:val="24"/>
          <w:szCs w:val="24"/>
        </w:rPr>
        <w:lastRenderedPageBreak/>
        <w:t>ЈУН</w:t>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01.06.2023. – </w:t>
      </w:r>
      <w:r>
        <w:rPr>
          <w:rFonts w:ascii="Times New Roman" w:hAnsi="Times New Roman" w:cs="Times New Roman"/>
          <w:sz w:val="24"/>
          <w:szCs w:val="24"/>
        </w:rPr>
        <w:t>У сали Културног центра одржан је завршни концерт издвојеног одељења музичке школе „др Милоје Милојевић“ у Рачи.</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89583" cy="3047365"/>
            <wp:effectExtent l="0" t="0" r="6350" b="635"/>
            <wp:docPr id="19182815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81526" name="Picture 1918281526"/>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09067" cy="3071214"/>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03.06.2023. – </w:t>
      </w:r>
      <w:r>
        <w:rPr>
          <w:rFonts w:ascii="Times New Roman" w:hAnsi="Times New Roman" w:cs="Times New Roman"/>
          <w:sz w:val="24"/>
          <w:szCs w:val="24"/>
        </w:rPr>
        <w:t>У просторијама центра одржан је пријемни испит за упис у први разред Основне музичке школе.</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93181" cy="3457575"/>
            <wp:effectExtent l="0" t="0" r="0" b="0"/>
            <wp:docPr id="3927723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72373" name="Picture 392772373"/>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11144" cy="3481526"/>
                    </a:xfrm>
                    <a:prstGeom prst="rect">
                      <a:avLst/>
                    </a:prstGeom>
                  </pic:spPr>
                </pic:pic>
              </a:graphicData>
            </a:graphic>
          </wp:inline>
        </w:drawing>
      </w:r>
      <w:r>
        <w:rPr>
          <w:rFonts w:ascii="Times New Roman" w:hAnsi="Times New Roman" w:cs="Times New Roman"/>
          <w:noProof/>
          <w:sz w:val="24"/>
          <w:szCs w:val="24"/>
        </w:rPr>
        <w:drawing>
          <wp:inline distT="0" distB="0" distL="0" distR="0">
            <wp:extent cx="3191462" cy="3447415"/>
            <wp:effectExtent l="0" t="0" r="9525" b="635"/>
            <wp:docPr id="14224389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38969" name="Picture 1422438969"/>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60251" cy="3521720"/>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04.06.2023. – </w:t>
      </w:r>
      <w:r>
        <w:rPr>
          <w:rFonts w:ascii="Times New Roman" w:hAnsi="Times New Roman" w:cs="Times New Roman"/>
          <w:sz w:val="24"/>
          <w:szCs w:val="24"/>
        </w:rPr>
        <w:t xml:space="preserve">Испред Културног центра, у сарадњи Туристичке организације и Културног центра, организован је 6. по реду фестивал „Прва фрула Шумадије“, као и хуманитарни базар за Миу, Машу и Љубицу. Овогодишњи победник је Марина Стевановић. Рача је </w:t>
      </w:r>
      <w:r>
        <w:rPr>
          <w:rFonts w:ascii="Times New Roman" w:hAnsi="Times New Roman" w:cs="Times New Roman"/>
          <w:sz w:val="24"/>
          <w:szCs w:val="24"/>
        </w:rPr>
        <w:lastRenderedPageBreak/>
        <w:t>била препуна људи који су уживали у звуцима фруле, као и у играма нашег фолклорног ансамбла и песми талентованих ученица музичке школе, а уз то су и помогли Мии, Маши и Љубици. Једно дивно и успешно вече за нашу малу Рачу.</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95675" cy="1966317"/>
            <wp:effectExtent l="0" t="0" r="0" b="0"/>
            <wp:docPr id="1111378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378119" name="Picture 1111378119"/>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03870" cy="1970927"/>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10.06.2023. – </w:t>
      </w:r>
      <w:r>
        <w:rPr>
          <w:rFonts w:ascii="Times New Roman" w:hAnsi="Times New Roman" w:cs="Times New Roman"/>
          <w:sz w:val="24"/>
          <w:szCs w:val="24"/>
        </w:rPr>
        <w:t>У просторијама Културног центра одржан је други упис у припремни и први разред Основне музичке школе издвојеног одељења „др Милоје Милојевић“.</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00375" cy="2250281"/>
            <wp:effectExtent l="0" t="0" r="0" b="0"/>
            <wp:docPr id="54414115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41150" name="Picture 544141150"/>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08701" cy="2256525"/>
                    </a:xfrm>
                    <a:prstGeom prst="rect">
                      <a:avLst/>
                    </a:prstGeom>
                  </pic:spPr>
                </pic:pic>
              </a:graphicData>
            </a:graphic>
          </wp:inline>
        </w:drawing>
      </w:r>
      <w:r>
        <w:rPr>
          <w:rFonts w:ascii="Times New Roman" w:hAnsi="Times New Roman" w:cs="Times New Roman"/>
          <w:noProof/>
          <w:sz w:val="24"/>
          <w:szCs w:val="24"/>
        </w:rPr>
        <w:drawing>
          <wp:inline distT="0" distB="0" distL="0" distR="0">
            <wp:extent cx="2802255" cy="2244592"/>
            <wp:effectExtent l="0" t="0" r="0" b="3810"/>
            <wp:docPr id="7182646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64610" name="Picture 718264610"/>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849870" cy="2282732"/>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14.06.2023.</w:t>
      </w:r>
      <w:r>
        <w:rPr>
          <w:rFonts w:ascii="Times New Roman" w:hAnsi="Times New Roman" w:cs="Times New Roman"/>
          <w:sz w:val="24"/>
          <w:szCs w:val="24"/>
        </w:rPr>
        <w:t xml:space="preserve"> – У фоајеу Културног центра одржано је књижевно вече поводом 150 година од рођења Радоја Домановића, у организацији библиотеке „Радоје Домановић“.</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924175" cy="2798617"/>
            <wp:effectExtent l="0" t="0" r="0" b="1905"/>
            <wp:docPr id="9737859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85946" name="Picture 973785946"/>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33374" cy="2807421"/>
                    </a:xfrm>
                    <a:prstGeom prst="rect">
                      <a:avLst/>
                    </a:prstGeom>
                  </pic:spPr>
                </pic:pic>
              </a:graphicData>
            </a:graphic>
          </wp:inline>
        </w:drawing>
      </w:r>
      <w:r>
        <w:rPr>
          <w:rFonts w:ascii="Times New Roman" w:hAnsi="Times New Roman" w:cs="Times New Roman"/>
          <w:noProof/>
          <w:sz w:val="24"/>
          <w:szCs w:val="24"/>
        </w:rPr>
        <w:drawing>
          <wp:inline distT="0" distB="0" distL="0" distR="0">
            <wp:extent cx="2971800" cy="2800350"/>
            <wp:effectExtent l="0" t="0" r="0" b="0"/>
            <wp:docPr id="168902109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21097" name="Picture 1689021097"/>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971800" cy="2800350"/>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rPr>
        <w:t xml:space="preserve">18.06.2023. – </w:t>
      </w:r>
      <w:r>
        <w:rPr>
          <w:rFonts w:ascii="Times New Roman" w:hAnsi="Times New Roman" w:cs="Times New Roman"/>
          <w:sz w:val="24"/>
          <w:szCs w:val="24"/>
        </w:rPr>
        <w:t xml:space="preserve">Средња група фолклорног ансамбла Културног центра је, на позив Центра за културу Мало Црниће, наступала на фестивалу дечијег фолклорног стваралаштва, под називом „Крени коло да кренемо“. Наше учеснике је пратила организаторка програма Сања Вељковић и асистенткиња кореографа Сузана Којадиновић. </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19350" cy="3225800"/>
            <wp:effectExtent l="0" t="0" r="0" b="0"/>
            <wp:docPr id="941393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387" name="Picture 94139387"/>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432597" cy="3243463"/>
                    </a:xfrm>
                    <a:prstGeom prst="rect">
                      <a:avLst/>
                    </a:prstGeom>
                  </pic:spPr>
                </pic:pic>
              </a:graphicData>
            </a:graphic>
          </wp:inline>
        </w:drawing>
      </w:r>
      <w:r>
        <w:rPr>
          <w:rFonts w:ascii="Times New Roman" w:hAnsi="Times New Roman" w:cs="Times New Roman"/>
          <w:noProof/>
          <w:sz w:val="24"/>
          <w:szCs w:val="24"/>
        </w:rPr>
        <w:drawing>
          <wp:inline distT="0" distB="0" distL="0" distR="0">
            <wp:extent cx="3454400" cy="3219450"/>
            <wp:effectExtent l="0" t="0" r="0" b="0"/>
            <wp:docPr id="6179867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986711" name="Picture 61798671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54400" cy="3219450"/>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lang w:val="ru-RU"/>
        </w:rPr>
        <w:t xml:space="preserve">20.06.2023. </w:t>
      </w:r>
      <w:r>
        <w:rPr>
          <w:rFonts w:ascii="Times New Roman" w:hAnsi="Times New Roman" w:cs="Times New Roman"/>
          <w:b/>
          <w:bCs/>
          <w:sz w:val="24"/>
          <w:szCs w:val="24"/>
        </w:rPr>
        <w:t xml:space="preserve">– </w:t>
      </w:r>
      <w:r>
        <w:rPr>
          <w:rFonts w:ascii="Times New Roman" w:hAnsi="Times New Roman" w:cs="Times New Roman"/>
          <w:sz w:val="24"/>
          <w:szCs w:val="24"/>
        </w:rPr>
        <w:t xml:space="preserve">Вртић „Наша радост“ је у великој сали Културног центра, као и сваке године, организовао Дан вртића. Претходних дана су долазиле васпитачице са дечицом, како би увежбали програм. Сала је тог дана била препуна деце, васпитача и родитеља. </w:t>
      </w:r>
    </w:p>
    <w:p w:rsidR="0084318B" w:rsidRDefault="0084318B" w:rsidP="0084318B">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82900" cy="2162175"/>
            <wp:effectExtent l="0" t="0" r="0" b="9525"/>
            <wp:docPr id="180170360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03603" name="Picture 1801703603"/>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82900" cy="2162175"/>
                    </a:xfrm>
                    <a:prstGeom prst="rect">
                      <a:avLst/>
                    </a:prstGeom>
                  </pic:spPr>
                </pic:pic>
              </a:graphicData>
            </a:graphic>
          </wp:inline>
        </w:drawing>
      </w:r>
      <w:r>
        <w:rPr>
          <w:rFonts w:ascii="Times New Roman" w:hAnsi="Times New Roman" w:cs="Times New Roman"/>
          <w:noProof/>
          <w:sz w:val="24"/>
          <w:szCs w:val="24"/>
        </w:rPr>
        <w:drawing>
          <wp:inline distT="0" distB="0" distL="0" distR="0">
            <wp:extent cx="3022600" cy="2143125"/>
            <wp:effectExtent l="0" t="0" r="6350" b="9525"/>
            <wp:docPr id="8997389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738953" name="Picture 899738953"/>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3023491" cy="2143757"/>
                    </a:xfrm>
                    <a:prstGeom prst="rect">
                      <a:avLst/>
                    </a:prstGeom>
                  </pic:spPr>
                </pic:pic>
              </a:graphicData>
            </a:graphic>
          </wp:inline>
        </w:drawing>
      </w:r>
    </w:p>
    <w:p w:rsidR="0084318B" w:rsidRDefault="0084318B" w:rsidP="0084318B">
      <w:pPr>
        <w:jc w:val="both"/>
        <w:rPr>
          <w:rFonts w:ascii="Times New Roman" w:hAnsi="Times New Roman" w:cs="Times New Roman"/>
          <w:sz w:val="24"/>
          <w:szCs w:val="24"/>
        </w:rPr>
      </w:pPr>
      <w:r>
        <w:rPr>
          <w:rFonts w:ascii="Times New Roman" w:hAnsi="Times New Roman" w:cs="Times New Roman"/>
          <w:b/>
          <w:bCs/>
          <w:sz w:val="24"/>
          <w:szCs w:val="24"/>
          <w:lang w:val="ru-RU"/>
        </w:rPr>
        <w:t>29.06.2023.</w:t>
      </w:r>
      <w:r>
        <w:rPr>
          <w:rFonts w:ascii="Times New Roman" w:hAnsi="Times New Roman" w:cs="Times New Roman"/>
          <w:b/>
          <w:bCs/>
          <w:sz w:val="24"/>
          <w:szCs w:val="24"/>
        </w:rPr>
        <w:t xml:space="preserve">-02.07.2023. – </w:t>
      </w:r>
      <w:r>
        <w:rPr>
          <w:rFonts w:ascii="Times New Roman" w:hAnsi="Times New Roman" w:cs="Times New Roman"/>
          <w:sz w:val="24"/>
          <w:szCs w:val="24"/>
        </w:rPr>
        <w:t xml:space="preserve">Фолклорни ансамбл Културног центра „Радоје Домановић“ отпутовао је у Мркоњић Град, на њихову чувену Косидбу на Балкани, где ће наступати, као и претходних година. Два пута годишње наш фолклорни ансамбл гостује у Мркоњић Граду. Са кудом „Петар I Карађорђевић“ имамо сјајну дугогодишњу сарадњу, али пре свега нераскидиво пријатељство. </w:t>
      </w:r>
    </w:p>
    <w:p w:rsidR="0084318B" w:rsidRDefault="0084318B" w:rsidP="0084318B">
      <w:pPr>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sz w:val="24"/>
          <w:szCs w:val="24"/>
        </w:rPr>
      </w:pPr>
    </w:p>
    <w:p w:rsidR="00802581" w:rsidRDefault="00802581" w:rsidP="00802581">
      <w:pPr>
        <w:jc w:val="both"/>
        <w:rPr>
          <w:rFonts w:ascii="Times New Roman" w:hAnsi="Times New Roman" w:cs="Times New Roman"/>
          <w:b/>
          <w:bCs/>
          <w:sz w:val="24"/>
          <w:szCs w:val="24"/>
        </w:rPr>
      </w:pPr>
      <w:r>
        <w:rPr>
          <w:rFonts w:ascii="Times New Roman" w:hAnsi="Times New Roman" w:cs="Times New Roman"/>
          <w:b/>
          <w:bCs/>
          <w:sz w:val="24"/>
          <w:szCs w:val="24"/>
        </w:rPr>
        <w:t>ЈУЛ</w:t>
      </w:r>
    </w:p>
    <w:p w:rsidR="00643531" w:rsidRDefault="00FF2645" w:rsidP="00802581">
      <w:pPr>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3124200" cy="2343150"/>
            <wp:effectExtent l="0" t="0" r="0" b="0"/>
            <wp:docPr id="13943388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38803" name="Picture 1394338803"/>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30044" cy="2347533"/>
                    </a:xfrm>
                    <a:prstGeom prst="rect">
                      <a:avLst/>
                    </a:prstGeom>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07.07.2023. – </w:t>
      </w:r>
      <w:r>
        <w:rPr>
          <w:rFonts w:ascii="Times New Roman" w:hAnsi="Times New Roman" w:cs="Times New Roman"/>
          <w:sz w:val="24"/>
          <w:szCs w:val="24"/>
        </w:rPr>
        <w:t xml:space="preserve">Као сваке године, овај датум се обележава полагањем венаца и пригодним програмом у Алији. Ове године је наш фолклорни ансамбл употпунио програм. Културни центар је учествовао и издавањем озвучења. </w:t>
      </w:r>
    </w:p>
    <w:p w:rsidR="00802581" w:rsidRDefault="00643531" w:rsidP="00802581">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073400" cy="2305050"/>
            <wp:effectExtent l="0" t="0" r="0" b="0"/>
            <wp:docPr id="43491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17118" name="Picture 434917118"/>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73400" cy="2305050"/>
                    </a:xfrm>
                    <a:prstGeom prst="rect">
                      <a:avLst/>
                    </a:prstGeom>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12.07.2023. – </w:t>
      </w:r>
      <w:r>
        <w:rPr>
          <w:rFonts w:ascii="Times New Roman" w:hAnsi="Times New Roman" w:cs="Times New Roman"/>
          <w:sz w:val="24"/>
          <w:szCs w:val="24"/>
        </w:rPr>
        <w:t xml:space="preserve">Фолклорни ансамбл Културног центра је гостовао на „Петровданском сабору“ у Бадњевцу. </w:t>
      </w:r>
    </w:p>
    <w:p w:rsidR="00802581" w:rsidRDefault="00643531" w:rsidP="00802581">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073843" cy="2000250"/>
            <wp:effectExtent l="0" t="0" r="3175" b="0"/>
            <wp:docPr id="7593907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90746" name="Picture 759390746"/>
                    <pic:cNvPicPr/>
                  </pic:nvPicPr>
                  <pic:blipFill>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91158" cy="2016950"/>
                    </a:xfrm>
                    <a:prstGeom prst="rect">
                      <a:avLst/>
                    </a:prstGeom>
                  </pic:spPr>
                </pic:pic>
              </a:graphicData>
            </a:graphic>
          </wp:inline>
        </w:drawing>
      </w:r>
      <w:r>
        <w:rPr>
          <w:rFonts w:ascii="Times New Roman" w:hAnsi="Times New Roman" w:cs="Times New Roman"/>
          <w:noProof/>
          <w:sz w:val="24"/>
          <w:szCs w:val="24"/>
        </w:rPr>
        <w:drawing>
          <wp:inline distT="0" distB="0" distL="0" distR="0">
            <wp:extent cx="2641600" cy="1981200"/>
            <wp:effectExtent l="0" t="0" r="6350" b="0"/>
            <wp:docPr id="2286985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698552" name="Picture 228698552"/>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1600" cy="1981200"/>
                    </a:xfrm>
                    <a:prstGeom prst="rect">
                      <a:avLst/>
                    </a:prstGeom>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20.07.2023. –</w:t>
      </w:r>
      <w:r>
        <w:rPr>
          <w:rFonts w:ascii="Times New Roman" w:hAnsi="Times New Roman" w:cs="Times New Roman"/>
          <w:sz w:val="24"/>
          <w:szCs w:val="24"/>
        </w:rPr>
        <w:t xml:space="preserve"> Културни центар је организовао концерт флауте</w:t>
      </w:r>
      <w:r w:rsidR="00745678">
        <w:rPr>
          <w:rFonts w:ascii="Times New Roman" w:hAnsi="Times New Roman" w:cs="Times New Roman"/>
          <w:sz w:val="24"/>
          <w:szCs w:val="24"/>
        </w:rPr>
        <w:t xml:space="preserve"> ученика </w:t>
      </w:r>
      <w:r>
        <w:rPr>
          <w:rFonts w:ascii="Times New Roman" w:hAnsi="Times New Roman" w:cs="Times New Roman"/>
          <w:sz w:val="24"/>
          <w:szCs w:val="24"/>
        </w:rPr>
        <w:t xml:space="preserve">професора Александра Буркерта. </w:t>
      </w:r>
      <w:r w:rsidR="00745678">
        <w:rPr>
          <w:rFonts w:ascii="Times New Roman" w:hAnsi="Times New Roman" w:cs="Times New Roman"/>
          <w:sz w:val="24"/>
          <w:szCs w:val="24"/>
        </w:rPr>
        <w:t>Повод за к</w:t>
      </w:r>
      <w:r>
        <w:rPr>
          <w:rFonts w:ascii="Times New Roman" w:hAnsi="Times New Roman" w:cs="Times New Roman"/>
          <w:sz w:val="24"/>
          <w:szCs w:val="24"/>
        </w:rPr>
        <w:t>онцерт</w:t>
      </w:r>
      <w:r w:rsidR="00643531">
        <w:rPr>
          <w:rFonts w:ascii="Times New Roman" w:hAnsi="Times New Roman" w:cs="Times New Roman"/>
          <w:sz w:val="24"/>
          <w:szCs w:val="24"/>
        </w:rPr>
        <w:t>је донација инструмената,</w:t>
      </w:r>
      <w:r w:rsidR="00745678">
        <w:rPr>
          <w:rFonts w:ascii="Times New Roman" w:hAnsi="Times New Roman" w:cs="Times New Roman"/>
          <w:sz w:val="24"/>
          <w:szCs w:val="24"/>
        </w:rPr>
        <w:t xml:space="preserve">који </w:t>
      </w:r>
      <w:r>
        <w:rPr>
          <w:rFonts w:ascii="Times New Roman" w:hAnsi="Times New Roman" w:cs="Times New Roman"/>
          <w:sz w:val="24"/>
          <w:szCs w:val="24"/>
        </w:rPr>
        <w:t xml:space="preserve">је одржан на платоу иза Културног центра, а у склопу програма поводом Дана општине Рача. Том приликом је Културни центар добио на поклон </w:t>
      </w:r>
      <w:r w:rsidR="00745678">
        <w:rPr>
          <w:rFonts w:ascii="Times New Roman" w:hAnsi="Times New Roman" w:cs="Times New Roman"/>
          <w:sz w:val="24"/>
          <w:szCs w:val="24"/>
        </w:rPr>
        <w:t>три</w:t>
      </w:r>
      <w:r>
        <w:rPr>
          <w:rFonts w:ascii="Times New Roman" w:hAnsi="Times New Roman" w:cs="Times New Roman"/>
          <w:sz w:val="24"/>
          <w:szCs w:val="24"/>
        </w:rPr>
        <w:t xml:space="preserve"> виолине, шест флаута, гудала и два пулта. Донатори су: ОМС „Владимир Ђорђевић“ и СМС „Коста Манојловић“.</w:t>
      </w:r>
    </w:p>
    <w:p w:rsidR="00802581" w:rsidRDefault="00643531" w:rsidP="00802581">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828324" cy="2437765"/>
            <wp:effectExtent l="0" t="0" r="635" b="635"/>
            <wp:docPr id="20565127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512787" name="Picture 2056512787"/>
                    <pic:cNvPicPr/>
                  </pic:nvPicPr>
                  <pic:blipFill>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37276" cy="2449701"/>
                    </a:xfrm>
                    <a:prstGeom prst="rect">
                      <a:avLst/>
                    </a:prstGeom>
                  </pic:spPr>
                </pic:pic>
              </a:graphicData>
            </a:graphic>
          </wp:inline>
        </w:drawing>
      </w:r>
      <w:r>
        <w:rPr>
          <w:rFonts w:ascii="Times New Roman" w:hAnsi="Times New Roman" w:cs="Times New Roman"/>
          <w:noProof/>
          <w:sz w:val="24"/>
          <w:szCs w:val="24"/>
        </w:rPr>
        <w:drawing>
          <wp:inline distT="0" distB="0" distL="0" distR="0">
            <wp:extent cx="3441700" cy="2419350"/>
            <wp:effectExtent l="0" t="0" r="6350" b="0"/>
            <wp:docPr id="5167574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57467" name="Picture 516757467"/>
                    <pic:cNvPicPr/>
                  </pic:nvPicPr>
                  <pic:blipFill>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43736" cy="2420781"/>
                    </a:xfrm>
                    <a:prstGeom prst="rect">
                      <a:avLst/>
                    </a:prstGeom>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21.07.2023. – </w:t>
      </w:r>
      <w:r>
        <w:rPr>
          <w:rFonts w:ascii="Times New Roman" w:hAnsi="Times New Roman" w:cs="Times New Roman"/>
          <w:sz w:val="24"/>
          <w:szCs w:val="24"/>
        </w:rPr>
        <w:t xml:space="preserve">Поводом Дана општине, који се прославља 21.јула, у 13 часова одржана је свечана седница у великој сали Културног центра, а затим коктел за госте на платоу иза центра. У 20 часова одржан је сабор фолклора, а уз то и хуманитарни базар за Миу, Машу и Љубицу. Планирано је да се концерт одржи напољу, испред Културног центра, али како временски услови нису то омогућили и концерт и базар су премештени у просторије Културног центра. Гости овогодишњег концерта су наши драги пријатењи из Мркоњић Града (КУД „Петар I Карађорђевић“) и КУД из Делчева (Македонија). Изненађење за све били су наши ветерани, који су се вратили на сцену, након дуже паузе и маестрално одиграли кореографију Александра Тештика. И концерт и базар су имали одличну посећеност, упркос лошем времену. Након успешне вечери уследило је дружење са гостима. </w:t>
      </w:r>
    </w:p>
    <w:p w:rsidR="00802581" w:rsidRDefault="00802581" w:rsidP="00802581">
      <w:pPr>
        <w:jc w:val="both"/>
        <w:rPr>
          <w:rFonts w:ascii="Times New Roman" w:hAnsi="Times New Roman" w:cs="Times New Roman"/>
          <w:sz w:val="24"/>
          <w:szCs w:val="24"/>
        </w:rPr>
      </w:pPr>
    </w:p>
    <w:p w:rsidR="00FF2645" w:rsidRDefault="00FF2645" w:rsidP="00802581">
      <w:pPr>
        <w:jc w:val="both"/>
        <w:rPr>
          <w:rFonts w:ascii="Times New Roman" w:hAnsi="Times New Roman" w:cs="Times New Roman"/>
          <w:sz w:val="24"/>
          <w:szCs w:val="24"/>
        </w:rPr>
      </w:pPr>
    </w:p>
    <w:p w:rsidR="00FF2645" w:rsidRDefault="00FF2645" w:rsidP="00802581">
      <w:pPr>
        <w:jc w:val="both"/>
        <w:rPr>
          <w:rFonts w:ascii="Times New Roman" w:hAnsi="Times New Roman" w:cs="Times New Roman"/>
          <w:b/>
          <w:bCs/>
          <w:sz w:val="24"/>
          <w:szCs w:val="24"/>
        </w:rPr>
      </w:pPr>
    </w:p>
    <w:p w:rsidR="00FF2645" w:rsidRDefault="00FF2645" w:rsidP="00802581">
      <w:pPr>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3213100" cy="2409825"/>
            <wp:effectExtent l="0" t="0" r="6350" b="9525"/>
            <wp:docPr id="10292867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86744" name="Picture 1029286744"/>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14704" cy="2411028"/>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2676525" cy="2425699"/>
            <wp:effectExtent l="0" t="0" r="0" b="0"/>
            <wp:docPr id="13353739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73946" name="Picture 1335373946"/>
                    <pic:cNvPicPr/>
                  </pic:nvPicPr>
                  <pic:blipFill>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98694" cy="2445790"/>
                    </a:xfrm>
                    <a:prstGeom prst="rect">
                      <a:avLst/>
                    </a:prstGeom>
                  </pic:spPr>
                </pic:pic>
              </a:graphicData>
            </a:graphic>
          </wp:inline>
        </w:drawing>
      </w:r>
    </w:p>
    <w:p w:rsidR="00802581" w:rsidRDefault="00802581" w:rsidP="00802581">
      <w:pPr>
        <w:jc w:val="both"/>
        <w:rPr>
          <w:rFonts w:ascii="Times New Roman" w:hAnsi="Times New Roman" w:cs="Times New Roman"/>
          <w:sz w:val="24"/>
          <w:szCs w:val="24"/>
        </w:rPr>
      </w:pPr>
      <w:r>
        <w:rPr>
          <w:rFonts w:ascii="Times New Roman" w:hAnsi="Times New Roman" w:cs="Times New Roman"/>
          <w:b/>
          <w:bCs/>
          <w:sz w:val="24"/>
          <w:szCs w:val="24"/>
        </w:rPr>
        <w:t xml:space="preserve">23.07.2023. – </w:t>
      </w:r>
      <w:r>
        <w:rPr>
          <w:rFonts w:ascii="Times New Roman" w:hAnsi="Times New Roman" w:cs="Times New Roman"/>
          <w:sz w:val="24"/>
          <w:szCs w:val="24"/>
        </w:rPr>
        <w:t xml:space="preserve">Још један важан догађај је организован поводом прославе Дана општине, а то је Јавни час дечије школице глуме, коју води Тијана Јозић. Јавни час је успешно спроведен на платоу иза Културног центра. Чланови дечијег позоришта су показали шта су све научили за 2 месеца припреме и дружења са Тијаном. </w:t>
      </w:r>
      <w:r w:rsidR="00657AE8">
        <w:rPr>
          <w:rFonts w:ascii="Times New Roman" w:hAnsi="Times New Roman" w:cs="Times New Roman"/>
          <w:sz w:val="24"/>
          <w:szCs w:val="24"/>
        </w:rPr>
        <w:t>У програму је учествовало 30 полазника узраста од 5 година до 14 година. Школа глуме траје током читаве године. Овом представом су заокружили другу сезону 2023.године.</w:t>
      </w:r>
    </w:p>
    <w:p w:rsidR="00AA3FD9" w:rsidRDefault="00AA3FD9" w:rsidP="00802581">
      <w:pPr>
        <w:jc w:val="both"/>
        <w:rPr>
          <w:rFonts w:ascii="Times New Roman" w:hAnsi="Times New Roman" w:cs="Times New Roman"/>
          <w:sz w:val="24"/>
          <w:szCs w:val="24"/>
        </w:rPr>
      </w:pPr>
    </w:p>
    <w:p w:rsidR="00AA3FD9" w:rsidRDefault="00AA3FD9" w:rsidP="00802581">
      <w:pPr>
        <w:jc w:val="both"/>
        <w:rPr>
          <w:rFonts w:ascii="Times New Roman" w:hAnsi="Times New Roman" w:cs="Times New Roman"/>
          <w:sz w:val="24"/>
          <w:szCs w:val="24"/>
        </w:rPr>
      </w:pPr>
    </w:p>
    <w:p w:rsidR="00AA3FD9" w:rsidRDefault="00AA3FD9" w:rsidP="00802581">
      <w:pPr>
        <w:jc w:val="both"/>
        <w:rPr>
          <w:rFonts w:ascii="Times New Roman" w:hAnsi="Times New Roman" w:cs="Times New Roman"/>
          <w:sz w:val="24"/>
          <w:szCs w:val="24"/>
        </w:rPr>
      </w:pPr>
    </w:p>
    <w:p w:rsidR="00AA3FD9" w:rsidRDefault="00AA3FD9" w:rsidP="00802581">
      <w:pPr>
        <w:jc w:val="both"/>
        <w:rPr>
          <w:rFonts w:ascii="Times New Roman" w:hAnsi="Times New Roman" w:cs="Times New Roman"/>
          <w:sz w:val="24"/>
          <w:szCs w:val="24"/>
        </w:rPr>
      </w:pPr>
    </w:p>
    <w:p w:rsidR="00AA3FD9" w:rsidRDefault="00AA3FD9" w:rsidP="00802581">
      <w:pPr>
        <w:jc w:val="both"/>
        <w:rPr>
          <w:rFonts w:ascii="Times New Roman" w:hAnsi="Times New Roman" w:cs="Times New Roman"/>
          <w:sz w:val="24"/>
          <w:szCs w:val="24"/>
        </w:rPr>
      </w:pPr>
    </w:p>
    <w:p w:rsidR="00AA3FD9" w:rsidRPr="00AA3FD9" w:rsidRDefault="00AA3FD9" w:rsidP="00802581">
      <w:pPr>
        <w:jc w:val="both"/>
        <w:rPr>
          <w:rFonts w:ascii="Times New Roman" w:hAnsi="Times New Roman" w:cs="Times New Roman"/>
          <w:b/>
          <w:bCs/>
          <w:sz w:val="24"/>
          <w:szCs w:val="24"/>
        </w:rPr>
      </w:pPr>
      <w:r w:rsidRPr="00AA3FD9">
        <w:rPr>
          <w:rFonts w:ascii="Times New Roman" w:hAnsi="Times New Roman" w:cs="Times New Roman"/>
          <w:b/>
          <w:bCs/>
          <w:sz w:val="24"/>
          <w:szCs w:val="24"/>
        </w:rPr>
        <w:lastRenderedPageBreak/>
        <w:t>АВГУСТ</w:t>
      </w:r>
    </w:p>
    <w:p w:rsidR="00FF2645" w:rsidRPr="00FF2645" w:rsidRDefault="00FF2645" w:rsidP="00802581">
      <w:pPr>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3022600" cy="2266950"/>
            <wp:effectExtent l="0" t="0" r="6350" b="0"/>
            <wp:docPr id="20214633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63382" name="Picture 2021463382"/>
                    <pic:cNvPicPr/>
                  </pic:nvPicPr>
                  <pic:blipFill>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3023153" cy="2267365"/>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2381250" cy="2251075"/>
            <wp:effectExtent l="0" t="0" r="0" b="0"/>
            <wp:docPr id="19756085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08558" name="Picture 1975608558"/>
                    <pic:cNvPicPr/>
                  </pic:nvPicPr>
                  <pic:blipFill>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89144" cy="2258537"/>
                    </a:xfrm>
                    <a:prstGeom prst="rect">
                      <a:avLst/>
                    </a:prstGeom>
                  </pic:spPr>
                </pic:pic>
              </a:graphicData>
            </a:graphic>
          </wp:inline>
        </w:drawing>
      </w:r>
    </w:p>
    <w:p w:rsidR="00942506" w:rsidRDefault="00942506" w:rsidP="00B158A8">
      <w:pPr>
        <w:spacing w:line="240" w:lineRule="auto"/>
        <w:jc w:val="both"/>
        <w:rPr>
          <w:rFonts w:ascii="Times New Roman" w:hAnsi="Times New Roman" w:cs="Times New Roman"/>
          <w:sz w:val="24"/>
          <w:szCs w:val="24"/>
        </w:rPr>
      </w:pPr>
      <w:r w:rsidRPr="00B158A8">
        <w:rPr>
          <w:rFonts w:ascii="Times New Roman" w:hAnsi="Times New Roman" w:cs="Times New Roman"/>
          <w:b/>
          <w:bCs/>
          <w:sz w:val="24"/>
          <w:szCs w:val="24"/>
        </w:rPr>
        <w:t>07.08.2023.-09.08.2023.</w:t>
      </w:r>
      <w:r>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На</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основу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позивног</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писм</w:t>
      </w:r>
      <w:r>
        <w:rPr>
          <w:rFonts w:ascii="Times New Roman" w:hAnsi="Times New Roman" w:cs="Times New Roman"/>
          <w:sz w:val="24"/>
          <w:szCs w:val="24"/>
        </w:rPr>
        <w:t>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Међународна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манифестација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Голачки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фолклорни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дани</w:t>
      </w:r>
      <w:proofErr w:type="spellEnd"/>
      <w:r>
        <w:rPr>
          <w:rFonts w:ascii="Times New Roman" w:hAnsi="Times New Roman" w:cs="Times New Roman"/>
          <w:sz w:val="24"/>
          <w:szCs w:val="24"/>
        </w:rPr>
        <w:t>“</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од</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Општине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Делчево</w:t>
      </w:r>
      <w:proofErr w:type="spellEnd"/>
      <w:r w:rsidRPr="00705E85">
        <w:rPr>
          <w:rFonts w:ascii="Times New Roman" w:hAnsi="Times New Roman" w:cs="Times New Roman"/>
          <w:sz w:val="24"/>
          <w:szCs w:val="24"/>
        </w:rPr>
        <w:t xml:space="preserve"> и </w:t>
      </w:r>
      <w:proofErr w:type="spellStart"/>
      <w:r w:rsidRPr="00705E85">
        <w:rPr>
          <w:rFonts w:ascii="Times New Roman" w:hAnsi="Times New Roman" w:cs="Times New Roman"/>
          <w:sz w:val="24"/>
          <w:szCs w:val="24"/>
        </w:rPr>
        <w:t>Националне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установе</w:t>
      </w:r>
      <w:proofErr w:type="spellEnd"/>
      <w:r w:rsidR="000E36D9">
        <w:rPr>
          <w:rFonts w:ascii="Times New Roman" w:hAnsi="Times New Roman" w:cs="Times New Roman"/>
          <w:sz w:val="24"/>
          <w:szCs w:val="24"/>
        </w:rPr>
        <w:t xml:space="preserve"> </w:t>
      </w:r>
      <w:proofErr w:type="spellStart"/>
      <w:r w:rsidR="000E36D9">
        <w:rPr>
          <w:rFonts w:ascii="Times New Roman" w:hAnsi="Times New Roman" w:cs="Times New Roman"/>
          <w:sz w:val="24"/>
          <w:szCs w:val="24"/>
        </w:rPr>
        <w:t>Центра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за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културу</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Никола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Јонков</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Вапцаров</w:t>
      </w:r>
      <w:proofErr w:type="spellEnd"/>
      <w:r w:rsidRPr="00705E85">
        <w:rPr>
          <w:rFonts w:ascii="Times New Roman" w:hAnsi="Times New Roman" w:cs="Times New Roman"/>
          <w:sz w:val="24"/>
          <w:szCs w:val="24"/>
        </w:rPr>
        <w:t>“</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из</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Делчева</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Република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Северна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Македонија</w:t>
      </w:r>
      <w:proofErr w:type="spellEnd"/>
      <w:r w:rsidRPr="00705E85">
        <w:rPr>
          <w:rFonts w:ascii="Times New Roman" w:hAnsi="Times New Roman" w:cs="Times New Roman"/>
          <w:sz w:val="24"/>
          <w:szCs w:val="24"/>
        </w:rPr>
        <w:t xml:space="preserve">, и </w:t>
      </w:r>
      <w:proofErr w:type="spellStart"/>
      <w:r w:rsidRPr="00705E85">
        <w:rPr>
          <w:rFonts w:ascii="Times New Roman" w:hAnsi="Times New Roman" w:cs="Times New Roman"/>
          <w:sz w:val="24"/>
          <w:szCs w:val="24"/>
        </w:rPr>
        <w:t>програма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посете</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одређена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делегација</w:t>
      </w:r>
      <w:proofErr w:type="spellEnd"/>
      <w:r w:rsidR="000E36D9">
        <w:rPr>
          <w:rFonts w:ascii="Times New Roman" w:hAnsi="Times New Roman" w:cs="Times New Roman"/>
          <w:sz w:val="24"/>
          <w:szCs w:val="24"/>
        </w:rPr>
        <w:t xml:space="preserve"> </w:t>
      </w:r>
      <w:r w:rsidRPr="00705E85">
        <w:rPr>
          <w:rFonts w:ascii="Times New Roman" w:hAnsi="Times New Roman" w:cs="Times New Roman"/>
          <w:sz w:val="24"/>
          <w:szCs w:val="24"/>
        </w:rPr>
        <w:t>у</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следећем</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саставу</w:t>
      </w:r>
      <w:proofErr w:type="spellEnd"/>
      <w:r w:rsidRPr="00705E85">
        <w:rPr>
          <w:rFonts w:ascii="Times New Roman" w:hAnsi="Times New Roman" w:cs="Times New Roman"/>
          <w:sz w:val="24"/>
          <w:szCs w:val="24"/>
        </w:rPr>
        <w:t>:</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Заменик</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председника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општине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Рача</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ДушанЂоковић</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директор</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Туристичке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организације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општине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Рача</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Милош</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Николић</w:t>
      </w:r>
      <w:proofErr w:type="spellEnd"/>
      <w:r>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Играчи</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извођачког</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тима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Фолкорног</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ансамбла</w:t>
      </w:r>
      <w:proofErr w:type="spellEnd"/>
      <w:r w:rsidRPr="00705E85">
        <w:rPr>
          <w:rFonts w:ascii="Times New Roman" w:hAnsi="Times New Roman" w:cs="Times New Roman"/>
          <w:sz w:val="24"/>
          <w:szCs w:val="24"/>
        </w:rPr>
        <w:t xml:space="preserve"> КЦ „</w:t>
      </w:r>
      <w:proofErr w:type="spellStart"/>
      <w:r w:rsidRPr="00705E85">
        <w:rPr>
          <w:rFonts w:ascii="Times New Roman" w:hAnsi="Times New Roman" w:cs="Times New Roman"/>
          <w:sz w:val="24"/>
          <w:szCs w:val="24"/>
        </w:rPr>
        <w:t>РадојеДомановић</w:t>
      </w:r>
      <w:proofErr w:type="spellEnd"/>
      <w:r w:rsidRPr="00705E85">
        <w:rPr>
          <w:rFonts w:ascii="Times New Roman" w:hAnsi="Times New Roman" w:cs="Times New Roman"/>
          <w:sz w:val="24"/>
          <w:szCs w:val="24"/>
        </w:rPr>
        <w:t>“</w:t>
      </w:r>
      <w:r w:rsidR="000E36D9">
        <w:rPr>
          <w:rFonts w:ascii="Times New Roman" w:hAnsi="Times New Roman" w:cs="Times New Roman"/>
          <w:sz w:val="24"/>
          <w:szCs w:val="24"/>
        </w:rPr>
        <w:t xml:space="preserve"> </w:t>
      </w:r>
      <w:r w:rsidRPr="00705E85">
        <w:rPr>
          <w:rFonts w:ascii="Times New Roman" w:hAnsi="Times New Roman" w:cs="Times New Roman"/>
          <w:sz w:val="24"/>
          <w:szCs w:val="24"/>
        </w:rPr>
        <w:t>и</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организатор</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програма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СањаВељковић</w:t>
      </w:r>
      <w:proofErr w:type="spellEnd"/>
      <w:r w:rsidR="000E36D9">
        <w:rPr>
          <w:rFonts w:ascii="Times New Roman" w:hAnsi="Times New Roman" w:cs="Times New Roman"/>
          <w:sz w:val="24"/>
          <w:szCs w:val="24"/>
        </w:rPr>
        <w:t>.</w:t>
      </w:r>
      <w:r w:rsidRPr="00705E85">
        <w:rPr>
          <w:rFonts w:ascii="Times New Roman" w:hAnsi="Times New Roman" w:cs="Times New Roman"/>
          <w:sz w:val="24"/>
          <w:szCs w:val="24"/>
        </w:rPr>
        <w:t xml:space="preserve"> 0</w:t>
      </w:r>
      <w:r w:rsidR="00B158A8">
        <w:rPr>
          <w:rFonts w:ascii="Times New Roman" w:hAnsi="Times New Roman" w:cs="Times New Roman"/>
          <w:sz w:val="24"/>
          <w:szCs w:val="24"/>
        </w:rPr>
        <w:t>7.08.2023.</w:t>
      </w:r>
      <w:r w:rsidR="000E36D9">
        <w:rPr>
          <w:rFonts w:ascii="Times New Roman" w:hAnsi="Times New Roman" w:cs="Times New Roman"/>
          <w:sz w:val="24"/>
          <w:szCs w:val="24"/>
        </w:rPr>
        <w:t xml:space="preserve"> </w:t>
      </w:r>
      <w:proofErr w:type="gramStart"/>
      <w:r w:rsidR="000E36D9">
        <w:rPr>
          <w:rFonts w:ascii="Times New Roman" w:hAnsi="Times New Roman" w:cs="Times New Roman"/>
          <w:sz w:val="24"/>
          <w:szCs w:val="24"/>
        </w:rPr>
        <w:t>у</w:t>
      </w:r>
      <w:proofErr w:type="gram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Делчево</w:t>
      </w:r>
      <w:proofErr w:type="spellEnd"/>
      <w:r w:rsidRPr="00705E85">
        <w:rPr>
          <w:rFonts w:ascii="Times New Roman" w:hAnsi="Times New Roman" w:cs="Times New Roman"/>
          <w:sz w:val="24"/>
          <w:szCs w:val="24"/>
        </w:rPr>
        <w:t xml:space="preserve">, у </w:t>
      </w:r>
      <w:proofErr w:type="spellStart"/>
      <w:r w:rsidRPr="00705E85">
        <w:rPr>
          <w:rFonts w:ascii="Times New Roman" w:hAnsi="Times New Roman" w:cs="Times New Roman"/>
          <w:sz w:val="24"/>
          <w:szCs w:val="24"/>
        </w:rPr>
        <w:t>Републи</w:t>
      </w:r>
      <w:r w:rsidR="00B158A8">
        <w:rPr>
          <w:rFonts w:ascii="Times New Roman" w:hAnsi="Times New Roman" w:cs="Times New Roman"/>
          <w:sz w:val="24"/>
          <w:szCs w:val="24"/>
        </w:rPr>
        <w:t>ку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Северн</w:t>
      </w:r>
      <w:r w:rsidR="00B158A8">
        <w:rPr>
          <w:rFonts w:ascii="Times New Roman" w:hAnsi="Times New Roman" w:cs="Times New Roman"/>
          <w:sz w:val="24"/>
          <w:szCs w:val="24"/>
        </w:rPr>
        <w:t>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Македониј</w:t>
      </w:r>
      <w:r w:rsidR="00B158A8">
        <w:rPr>
          <w:rFonts w:ascii="Times New Roman" w:hAnsi="Times New Roman" w:cs="Times New Roman"/>
          <w:sz w:val="24"/>
          <w:szCs w:val="24"/>
        </w:rPr>
        <w:t>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делегација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стигла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око</w:t>
      </w:r>
      <w:proofErr w:type="spellEnd"/>
      <w:r w:rsidR="000E36D9">
        <w:rPr>
          <w:rFonts w:ascii="Times New Roman" w:hAnsi="Times New Roman" w:cs="Times New Roman"/>
          <w:sz w:val="24"/>
          <w:szCs w:val="24"/>
        </w:rPr>
        <w:t xml:space="preserve"> </w:t>
      </w:r>
      <w:r w:rsidRPr="00705E85">
        <w:rPr>
          <w:rFonts w:ascii="Times New Roman" w:hAnsi="Times New Roman" w:cs="Times New Roman"/>
          <w:sz w:val="24"/>
          <w:szCs w:val="24"/>
        </w:rPr>
        <w:t>16.оо</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часова</w:t>
      </w:r>
      <w:proofErr w:type="spellEnd"/>
      <w:r w:rsidRPr="00705E85">
        <w:rPr>
          <w:rFonts w:ascii="Times New Roman" w:hAnsi="Times New Roman" w:cs="Times New Roman"/>
          <w:sz w:val="24"/>
          <w:szCs w:val="24"/>
        </w:rPr>
        <w:t>. Одмах по доласку чланови фолклорног ансамбла су смештени код својих колега играча из Делчева. Заказана је и одржана проба за сутрашњи концерт у 20 часова у просторијама њихове кино сале.</w:t>
      </w:r>
      <w:r w:rsidR="000E36D9">
        <w:rPr>
          <w:rFonts w:ascii="Times New Roman" w:hAnsi="Times New Roman" w:cs="Times New Roman"/>
          <w:sz w:val="24"/>
          <w:szCs w:val="24"/>
        </w:rPr>
        <w:t xml:space="preserve"> </w:t>
      </w:r>
      <w:r w:rsidRPr="00705E85">
        <w:rPr>
          <w:rFonts w:ascii="Times New Roman" w:hAnsi="Times New Roman" w:cs="Times New Roman"/>
          <w:sz w:val="24"/>
          <w:szCs w:val="24"/>
        </w:rPr>
        <w:t>08.08.2023.</w:t>
      </w:r>
      <w:r>
        <w:rPr>
          <w:rFonts w:ascii="Times New Roman" w:hAnsi="Times New Roman" w:cs="Times New Roman"/>
          <w:sz w:val="24"/>
          <w:szCs w:val="24"/>
        </w:rPr>
        <w:t xml:space="preserve"> у</w:t>
      </w:r>
      <w:r w:rsidRPr="00705E85">
        <w:rPr>
          <w:rFonts w:ascii="Times New Roman" w:hAnsi="Times New Roman" w:cs="Times New Roman"/>
          <w:sz w:val="24"/>
          <w:szCs w:val="24"/>
        </w:rPr>
        <w:t xml:space="preserve"> 10.00 </w:t>
      </w:r>
      <w:proofErr w:type="spellStart"/>
      <w:r w:rsidRPr="00705E85">
        <w:rPr>
          <w:rFonts w:ascii="Times New Roman" w:hAnsi="Times New Roman" w:cs="Times New Roman"/>
          <w:sz w:val="24"/>
          <w:szCs w:val="24"/>
        </w:rPr>
        <w:t>часова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делегација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присуствовала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састанку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руководством</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Националне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установе</w:t>
      </w:r>
      <w:proofErr w:type="spellEnd"/>
      <w:r w:rsidR="000E36D9">
        <w:rPr>
          <w:rFonts w:ascii="Times New Roman" w:hAnsi="Times New Roman" w:cs="Times New Roman"/>
          <w:sz w:val="24"/>
          <w:szCs w:val="24"/>
        </w:rPr>
        <w:t xml:space="preserve"> </w:t>
      </w:r>
      <w:proofErr w:type="spellStart"/>
      <w:r w:rsidR="000E36D9">
        <w:rPr>
          <w:rFonts w:ascii="Times New Roman" w:hAnsi="Times New Roman" w:cs="Times New Roman"/>
          <w:sz w:val="24"/>
          <w:szCs w:val="24"/>
        </w:rPr>
        <w:t>Центра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за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културу</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Никола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Јонков</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Вапцаров</w:t>
      </w:r>
      <w:proofErr w:type="spellEnd"/>
      <w:proofErr w:type="gramStart"/>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из</w:t>
      </w:r>
      <w:proofErr w:type="spellEnd"/>
      <w:proofErr w:type="gram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Делчева</w:t>
      </w:r>
      <w:proofErr w:type="spellEnd"/>
      <w:r w:rsidRPr="00705E85">
        <w:rPr>
          <w:rFonts w:ascii="Times New Roman" w:hAnsi="Times New Roman" w:cs="Times New Roman"/>
          <w:sz w:val="24"/>
          <w:szCs w:val="24"/>
        </w:rPr>
        <w:t>.</w:t>
      </w:r>
      <w:r w:rsidR="000E36D9">
        <w:rPr>
          <w:rFonts w:ascii="Times New Roman" w:hAnsi="Times New Roman" w:cs="Times New Roman"/>
          <w:sz w:val="24"/>
          <w:szCs w:val="24"/>
        </w:rPr>
        <w:t xml:space="preserve"> </w:t>
      </w:r>
      <w:r w:rsidRPr="00705E85">
        <w:rPr>
          <w:rFonts w:ascii="Times New Roman" w:hAnsi="Times New Roman" w:cs="Times New Roman"/>
          <w:sz w:val="24"/>
          <w:szCs w:val="24"/>
        </w:rPr>
        <w:t xml:space="preserve">У 19.00 </w:t>
      </w:r>
      <w:proofErr w:type="spellStart"/>
      <w:r w:rsidRPr="00705E85">
        <w:rPr>
          <w:rFonts w:ascii="Times New Roman" w:hAnsi="Times New Roman" w:cs="Times New Roman"/>
          <w:sz w:val="24"/>
          <w:szCs w:val="24"/>
        </w:rPr>
        <w:t>часова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делегација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присуствовала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међународној</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манифестацији</w:t>
      </w:r>
      <w:proofErr w:type="spellEnd"/>
      <w:r w:rsidRPr="00705E85">
        <w:rPr>
          <w:rFonts w:ascii="Times New Roman" w:hAnsi="Times New Roman" w:cs="Times New Roman"/>
          <w:sz w:val="24"/>
          <w:szCs w:val="24"/>
        </w:rPr>
        <w:t xml:space="preserve"> „ </w:t>
      </w:r>
      <w:proofErr w:type="spellStart"/>
      <w:r w:rsidRPr="00705E85">
        <w:rPr>
          <w:rFonts w:ascii="Times New Roman" w:hAnsi="Times New Roman" w:cs="Times New Roman"/>
          <w:sz w:val="24"/>
          <w:szCs w:val="24"/>
        </w:rPr>
        <w:t>Голачки</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фолклорни</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средби</w:t>
      </w:r>
      <w:proofErr w:type="spellEnd"/>
      <w:r w:rsidRPr="00705E85">
        <w:rPr>
          <w:rFonts w:ascii="Times New Roman" w:hAnsi="Times New Roman" w:cs="Times New Roman"/>
          <w:sz w:val="24"/>
          <w:szCs w:val="24"/>
        </w:rPr>
        <w:t>“ у</w:t>
      </w:r>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Делчеву</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на</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којој</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су</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наступали</w:t>
      </w:r>
      <w:proofErr w:type="spellEnd"/>
      <w:r w:rsidRPr="00705E85">
        <w:rPr>
          <w:rFonts w:ascii="Times New Roman" w:hAnsi="Times New Roman" w:cs="Times New Roman"/>
          <w:sz w:val="24"/>
          <w:szCs w:val="24"/>
        </w:rPr>
        <w:t xml:space="preserve"> и </w:t>
      </w:r>
      <w:proofErr w:type="spellStart"/>
      <w:r w:rsidRPr="00705E85">
        <w:rPr>
          <w:rFonts w:ascii="Times New Roman" w:hAnsi="Times New Roman" w:cs="Times New Roman"/>
          <w:sz w:val="24"/>
          <w:szCs w:val="24"/>
        </w:rPr>
        <w:t>чланови</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Фолклорног</w:t>
      </w:r>
      <w:proofErr w:type="spellEnd"/>
      <w:r w:rsidR="000E36D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ансамбла</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Културног</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центра</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РадојеДомановић</w:t>
      </w:r>
      <w:proofErr w:type="spellEnd"/>
      <w:r w:rsidRPr="00705E85">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из</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Раче</w:t>
      </w:r>
      <w:proofErr w:type="spellEnd"/>
      <w:r w:rsidRPr="00705E85">
        <w:rPr>
          <w:rFonts w:ascii="Times New Roman" w:hAnsi="Times New Roman" w:cs="Times New Roman"/>
          <w:sz w:val="24"/>
          <w:szCs w:val="24"/>
        </w:rPr>
        <w:t>. Фолклорни ансамбл је наступио са две кореографије и то:ИГРЕ ИЗ ЛЕСКОВЦА, ИГРЕ ИЗ ЛЕПЕНИЦЕ.</w:t>
      </w:r>
      <w:r w:rsidR="00996C49">
        <w:rPr>
          <w:rFonts w:ascii="Times New Roman" w:hAnsi="Times New Roman" w:cs="Times New Roman"/>
          <w:sz w:val="24"/>
          <w:szCs w:val="24"/>
        </w:rPr>
        <w:t xml:space="preserve"> </w:t>
      </w:r>
      <w:proofErr w:type="gramStart"/>
      <w:r w:rsidRPr="00705E85">
        <w:rPr>
          <w:rFonts w:ascii="Times New Roman" w:hAnsi="Times New Roman" w:cs="Times New Roman"/>
          <w:sz w:val="24"/>
          <w:szCs w:val="24"/>
        </w:rPr>
        <w:t>09.08.2023.На</w:t>
      </w:r>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пут</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за</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Рачу</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из</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Делчева</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делегација</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кренула</w:t>
      </w:r>
      <w:proofErr w:type="spellEnd"/>
      <w:r w:rsidRPr="00705E85">
        <w:rPr>
          <w:rFonts w:ascii="Times New Roman" w:hAnsi="Times New Roman" w:cs="Times New Roman"/>
          <w:sz w:val="24"/>
          <w:szCs w:val="24"/>
        </w:rPr>
        <w:t xml:space="preserve"> у 12.00 </w:t>
      </w:r>
      <w:proofErr w:type="spellStart"/>
      <w:r w:rsidRPr="00705E85">
        <w:rPr>
          <w:rFonts w:ascii="Times New Roman" w:hAnsi="Times New Roman" w:cs="Times New Roman"/>
          <w:sz w:val="24"/>
          <w:szCs w:val="24"/>
        </w:rPr>
        <w:t>часова</w:t>
      </w:r>
      <w:proofErr w:type="spellEnd"/>
      <w:r w:rsidRPr="00705E85">
        <w:rPr>
          <w:rFonts w:ascii="Times New Roman" w:hAnsi="Times New Roman" w:cs="Times New Roman"/>
          <w:sz w:val="24"/>
          <w:szCs w:val="24"/>
        </w:rPr>
        <w:t>.</w:t>
      </w:r>
      <w:proofErr w:type="gramEnd"/>
      <w:r w:rsidRPr="00705E85">
        <w:rPr>
          <w:rFonts w:ascii="Times New Roman" w:hAnsi="Times New Roman" w:cs="Times New Roman"/>
          <w:sz w:val="24"/>
          <w:szCs w:val="24"/>
        </w:rPr>
        <w:t xml:space="preserve"> У повратку је органи</w:t>
      </w:r>
      <w:r w:rsidR="00996C49">
        <w:rPr>
          <w:rFonts w:ascii="Times New Roman" w:hAnsi="Times New Roman" w:cs="Times New Roman"/>
          <w:sz w:val="24"/>
          <w:szCs w:val="24"/>
        </w:rPr>
        <w:t>зован факултативан обилазак гла</w:t>
      </w:r>
      <w:r w:rsidRPr="00705E85">
        <w:rPr>
          <w:rFonts w:ascii="Times New Roman" w:hAnsi="Times New Roman" w:cs="Times New Roman"/>
          <w:sz w:val="24"/>
          <w:szCs w:val="24"/>
        </w:rPr>
        <w:t>вног града Скопља где се ансамбл задржао два сата.</w:t>
      </w:r>
      <w:r w:rsidR="00996C49">
        <w:rPr>
          <w:rFonts w:ascii="Times New Roman" w:hAnsi="Times New Roman" w:cs="Times New Roman"/>
          <w:sz w:val="24"/>
          <w:szCs w:val="24"/>
        </w:rPr>
        <w:t xml:space="preserve"> </w:t>
      </w:r>
      <w:proofErr w:type="spellStart"/>
      <w:proofErr w:type="gramStart"/>
      <w:r w:rsidRPr="00705E85">
        <w:rPr>
          <w:rFonts w:ascii="Times New Roman" w:hAnsi="Times New Roman" w:cs="Times New Roman"/>
          <w:sz w:val="24"/>
          <w:szCs w:val="24"/>
        </w:rPr>
        <w:t>Гранични</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прелаз</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ансамбл</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прешао</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око</w:t>
      </w:r>
      <w:proofErr w:type="spellEnd"/>
      <w:r w:rsidRPr="00705E85">
        <w:rPr>
          <w:rFonts w:ascii="Times New Roman" w:hAnsi="Times New Roman" w:cs="Times New Roman"/>
          <w:sz w:val="24"/>
          <w:szCs w:val="24"/>
        </w:rPr>
        <w:t xml:space="preserve"> 19.00 </w:t>
      </w:r>
      <w:proofErr w:type="spellStart"/>
      <w:r w:rsidRPr="00705E85">
        <w:rPr>
          <w:rFonts w:ascii="Times New Roman" w:hAnsi="Times New Roman" w:cs="Times New Roman"/>
          <w:sz w:val="24"/>
          <w:szCs w:val="24"/>
        </w:rPr>
        <w:t>часова</w:t>
      </w:r>
      <w:proofErr w:type="spellEnd"/>
      <w:r w:rsidRPr="00705E85">
        <w:rPr>
          <w:rFonts w:ascii="Times New Roman" w:hAnsi="Times New Roman" w:cs="Times New Roman"/>
          <w:sz w:val="24"/>
          <w:szCs w:val="24"/>
        </w:rPr>
        <w:t>.</w:t>
      </w:r>
      <w:proofErr w:type="gramEnd"/>
      <w:r w:rsidR="00996C49">
        <w:rPr>
          <w:rFonts w:ascii="Times New Roman" w:hAnsi="Times New Roman" w:cs="Times New Roman"/>
          <w:sz w:val="24"/>
          <w:szCs w:val="24"/>
        </w:rPr>
        <w:t xml:space="preserve"> </w:t>
      </w:r>
      <w:proofErr w:type="spellStart"/>
      <w:proofErr w:type="gramStart"/>
      <w:r w:rsidRPr="00705E85">
        <w:rPr>
          <w:rFonts w:ascii="Times New Roman" w:hAnsi="Times New Roman" w:cs="Times New Roman"/>
          <w:sz w:val="24"/>
          <w:szCs w:val="24"/>
        </w:rPr>
        <w:t>Делегација</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је</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службено</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путовање</w:t>
      </w:r>
      <w:proofErr w:type="spell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завршила</w:t>
      </w:r>
      <w:proofErr w:type="spellEnd"/>
      <w:r w:rsidRPr="00705E85">
        <w:rPr>
          <w:rFonts w:ascii="Times New Roman" w:hAnsi="Times New Roman" w:cs="Times New Roman"/>
          <w:sz w:val="24"/>
          <w:szCs w:val="24"/>
        </w:rPr>
        <w:t xml:space="preserve"> 10.08.2023.</w:t>
      </w:r>
      <w:proofErr w:type="gramEnd"/>
      <w:r w:rsidRPr="00705E85">
        <w:rPr>
          <w:rFonts w:ascii="Times New Roman" w:hAnsi="Times New Roman" w:cs="Times New Roman"/>
          <w:sz w:val="24"/>
          <w:szCs w:val="24"/>
        </w:rPr>
        <w:t xml:space="preserve"> </w:t>
      </w:r>
      <w:proofErr w:type="spellStart"/>
      <w:proofErr w:type="gramStart"/>
      <w:r w:rsidRPr="00705E85">
        <w:rPr>
          <w:rFonts w:ascii="Times New Roman" w:hAnsi="Times New Roman" w:cs="Times New Roman"/>
          <w:sz w:val="24"/>
          <w:szCs w:val="24"/>
        </w:rPr>
        <w:t>године</w:t>
      </w:r>
      <w:proofErr w:type="spellEnd"/>
      <w:proofErr w:type="gramEnd"/>
      <w:r w:rsidR="00996C49">
        <w:rPr>
          <w:rFonts w:ascii="Times New Roman" w:hAnsi="Times New Roman" w:cs="Times New Roman"/>
          <w:sz w:val="24"/>
          <w:szCs w:val="24"/>
        </w:rPr>
        <w:t xml:space="preserve"> </w:t>
      </w:r>
      <w:proofErr w:type="spellStart"/>
      <w:r w:rsidRPr="00705E85">
        <w:rPr>
          <w:rFonts w:ascii="Times New Roman" w:hAnsi="Times New Roman" w:cs="Times New Roman"/>
          <w:sz w:val="24"/>
          <w:szCs w:val="24"/>
        </w:rPr>
        <w:t>око</w:t>
      </w:r>
      <w:proofErr w:type="spellEnd"/>
      <w:r w:rsidRPr="00705E85">
        <w:rPr>
          <w:rFonts w:ascii="Times New Roman" w:hAnsi="Times New Roman" w:cs="Times New Roman"/>
          <w:sz w:val="24"/>
          <w:szCs w:val="24"/>
        </w:rPr>
        <w:t xml:space="preserve"> 00.30 </w:t>
      </w:r>
      <w:proofErr w:type="spellStart"/>
      <w:r w:rsidRPr="00705E85">
        <w:rPr>
          <w:rFonts w:ascii="Times New Roman" w:hAnsi="Times New Roman" w:cs="Times New Roman"/>
          <w:sz w:val="24"/>
          <w:szCs w:val="24"/>
        </w:rPr>
        <w:t>часова</w:t>
      </w:r>
      <w:proofErr w:type="spellEnd"/>
      <w:r w:rsidRPr="00705E85">
        <w:rPr>
          <w:rFonts w:ascii="Times New Roman" w:hAnsi="Times New Roman" w:cs="Times New Roman"/>
          <w:sz w:val="24"/>
          <w:szCs w:val="24"/>
        </w:rPr>
        <w:t>.</w:t>
      </w:r>
    </w:p>
    <w:p w:rsidR="00FF2645" w:rsidRDefault="00FF2645" w:rsidP="00B158A8">
      <w:pPr>
        <w:spacing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52750" cy="2216455"/>
            <wp:effectExtent l="0" t="0" r="0" b="0"/>
            <wp:docPr id="17464680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468088" name="Picture 1746468088"/>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62843" cy="2224031"/>
                    </a:xfrm>
                    <a:prstGeom prst="rect">
                      <a:avLst/>
                    </a:prstGeom>
                  </pic:spPr>
                </pic:pic>
              </a:graphicData>
            </a:graphic>
          </wp:inline>
        </w:drawing>
      </w:r>
    </w:p>
    <w:p w:rsidR="00FF2645" w:rsidRDefault="00FF2645" w:rsidP="00B158A8">
      <w:pPr>
        <w:spacing w:line="240" w:lineRule="auto"/>
        <w:jc w:val="both"/>
        <w:rPr>
          <w:rFonts w:ascii="Times New Roman" w:hAnsi="Times New Roman" w:cs="Times New Roman"/>
          <w:sz w:val="24"/>
          <w:szCs w:val="24"/>
        </w:rPr>
      </w:pPr>
    </w:p>
    <w:p w:rsidR="00690D34" w:rsidRDefault="00F43378" w:rsidP="00690D34">
      <w:pPr>
        <w:rPr>
          <w:rFonts w:ascii="Times New Roman" w:hAnsi="Times New Roman" w:cs="Times New Roman"/>
          <w:sz w:val="24"/>
          <w:szCs w:val="24"/>
        </w:rPr>
      </w:pPr>
      <w:r>
        <w:rPr>
          <w:rFonts w:ascii="Times New Roman" w:hAnsi="Times New Roman" w:cs="Times New Roman"/>
          <w:b/>
          <w:bCs/>
          <w:sz w:val="24"/>
          <w:szCs w:val="24"/>
        </w:rPr>
        <w:lastRenderedPageBreak/>
        <w:t>19.0</w:t>
      </w:r>
      <w:r w:rsidR="00AA3FD9">
        <w:rPr>
          <w:rFonts w:ascii="Times New Roman" w:hAnsi="Times New Roman" w:cs="Times New Roman"/>
          <w:b/>
          <w:bCs/>
          <w:sz w:val="24"/>
          <w:szCs w:val="24"/>
        </w:rPr>
        <w:t>8</w:t>
      </w:r>
      <w:r>
        <w:rPr>
          <w:rFonts w:ascii="Times New Roman" w:hAnsi="Times New Roman" w:cs="Times New Roman"/>
          <w:b/>
          <w:bCs/>
          <w:sz w:val="24"/>
          <w:szCs w:val="24"/>
        </w:rPr>
        <w:t xml:space="preserve">.2023.- </w:t>
      </w:r>
      <w:r w:rsidRPr="000E3CA9">
        <w:rPr>
          <w:rFonts w:ascii="Times New Roman" w:hAnsi="Times New Roman" w:cs="Times New Roman"/>
          <w:sz w:val="24"/>
          <w:szCs w:val="24"/>
        </w:rPr>
        <w:t>На позив Месне заједнице Вучић</w:t>
      </w:r>
      <w:r>
        <w:rPr>
          <w:rFonts w:ascii="Times New Roman" w:hAnsi="Times New Roman" w:cs="Times New Roman"/>
          <w:sz w:val="24"/>
          <w:szCs w:val="24"/>
        </w:rPr>
        <w:t xml:space="preserve">, манифестација „Вече под орахом“, </w:t>
      </w:r>
      <w:r w:rsidRPr="000E3CA9">
        <w:rPr>
          <w:rFonts w:ascii="Times New Roman" w:hAnsi="Times New Roman" w:cs="Times New Roman"/>
          <w:sz w:val="24"/>
          <w:szCs w:val="24"/>
        </w:rPr>
        <w:t>Културни центар је организовао пригодан културно уметнички програм у коме су учествовали:</w:t>
      </w:r>
      <w:r w:rsidRPr="00F43378">
        <w:rPr>
          <w:rFonts w:ascii="Times New Roman" w:hAnsi="Times New Roman" w:cs="Times New Roman"/>
          <w:sz w:val="24"/>
          <w:szCs w:val="24"/>
        </w:rPr>
        <w:t>Професор Малиша Станојев</w:t>
      </w:r>
      <w:r>
        <w:rPr>
          <w:rFonts w:ascii="Times New Roman" w:hAnsi="Times New Roman" w:cs="Times New Roman"/>
          <w:sz w:val="24"/>
          <w:szCs w:val="24"/>
        </w:rPr>
        <w:t>и</w:t>
      </w:r>
      <w:r w:rsidRPr="00F43378">
        <w:rPr>
          <w:rFonts w:ascii="Times New Roman" w:hAnsi="Times New Roman" w:cs="Times New Roman"/>
          <w:sz w:val="24"/>
          <w:szCs w:val="24"/>
        </w:rPr>
        <w:t>ћ</w:t>
      </w:r>
      <w:r>
        <w:rPr>
          <w:rFonts w:ascii="Times New Roman" w:hAnsi="Times New Roman" w:cs="Times New Roman"/>
          <w:b/>
          <w:bCs/>
          <w:sz w:val="24"/>
          <w:szCs w:val="24"/>
        </w:rPr>
        <w:t xml:space="preserve">, </w:t>
      </w:r>
      <w:r w:rsidRPr="00F43378">
        <w:rPr>
          <w:rFonts w:ascii="Times New Roman" w:hAnsi="Times New Roman" w:cs="Times New Roman"/>
          <w:sz w:val="24"/>
          <w:szCs w:val="24"/>
        </w:rPr>
        <w:t>Горица Малдини, писацЈована Милојевић, водитељ програма</w:t>
      </w:r>
      <w:r>
        <w:rPr>
          <w:rFonts w:ascii="Times New Roman" w:hAnsi="Times New Roman" w:cs="Times New Roman"/>
          <w:b/>
          <w:bCs/>
          <w:sz w:val="24"/>
          <w:szCs w:val="24"/>
        </w:rPr>
        <w:t xml:space="preserve">, </w:t>
      </w:r>
      <w:r w:rsidRPr="00F43378">
        <w:rPr>
          <w:rFonts w:ascii="Times New Roman" w:hAnsi="Times New Roman" w:cs="Times New Roman"/>
          <w:sz w:val="24"/>
          <w:szCs w:val="24"/>
        </w:rPr>
        <w:t>Припремни ансамбл Фолклорног ансамбла Културног центра</w:t>
      </w:r>
      <w:r>
        <w:rPr>
          <w:rFonts w:ascii="Times New Roman" w:hAnsi="Times New Roman" w:cs="Times New Roman"/>
          <w:b/>
          <w:bCs/>
          <w:sz w:val="24"/>
          <w:szCs w:val="24"/>
        </w:rPr>
        <w:t xml:space="preserve">, </w:t>
      </w:r>
      <w:r w:rsidRPr="00F43378">
        <w:rPr>
          <w:rFonts w:ascii="Times New Roman" w:hAnsi="Times New Roman" w:cs="Times New Roman"/>
          <w:sz w:val="24"/>
          <w:szCs w:val="24"/>
        </w:rPr>
        <w:t>Први тим Фолклорног анасамбла</w:t>
      </w:r>
      <w:r>
        <w:rPr>
          <w:rFonts w:ascii="Times New Roman" w:hAnsi="Times New Roman" w:cs="Times New Roman"/>
          <w:b/>
          <w:bCs/>
          <w:sz w:val="24"/>
          <w:szCs w:val="24"/>
        </w:rPr>
        <w:t xml:space="preserve">, </w:t>
      </w:r>
      <w:r w:rsidRPr="00F43378">
        <w:rPr>
          <w:rFonts w:ascii="Times New Roman" w:hAnsi="Times New Roman" w:cs="Times New Roman"/>
          <w:sz w:val="24"/>
          <w:szCs w:val="24"/>
        </w:rPr>
        <w:t>Ружица Ђоковић и Теодора Миладиновић, Чланице певачке групе Културног центра</w:t>
      </w:r>
      <w:r>
        <w:rPr>
          <w:rFonts w:ascii="Times New Roman" w:hAnsi="Times New Roman" w:cs="Times New Roman"/>
          <w:b/>
          <w:bCs/>
          <w:sz w:val="24"/>
          <w:szCs w:val="24"/>
        </w:rPr>
        <w:t xml:space="preserve">. </w:t>
      </w:r>
      <w:r w:rsidRPr="000E3CA9">
        <w:rPr>
          <w:rFonts w:ascii="Times New Roman" w:hAnsi="Times New Roman" w:cs="Times New Roman"/>
          <w:sz w:val="24"/>
          <w:szCs w:val="24"/>
        </w:rPr>
        <w:t>Професор Малиша је имао уводну реч као један од оснивача ове манифестације, за нјим су наступиле Ружица и Теодора са две изворне песме, Горица је представила своју поезију а фолклорни анасамбл је одиграо две игре са свог репертоара. Тог дана је у употреби било и озвучење Центра као и рефлектори.Сви извођачи су били у обавези да буду у 19 часова испред Културног центра у Вучићу. Програм је почео у 20 часова. На опште задовољство многобројне публике, програм је испраћен аплаузима.</w:t>
      </w:r>
    </w:p>
    <w:p w:rsidR="00FF2645" w:rsidRPr="00690D34" w:rsidRDefault="00FF2645" w:rsidP="00690D3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68600" cy="2076450"/>
            <wp:effectExtent l="0" t="0" r="0" b="0"/>
            <wp:docPr id="6383506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50692" name="Picture 638350692"/>
                    <pic:cNvPicPr/>
                  </pic:nvPicPr>
                  <pic:blipFill>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769209" cy="2076907"/>
                    </a:xfrm>
                    <a:prstGeom prst="rect">
                      <a:avLst/>
                    </a:prstGeom>
                  </pic:spPr>
                </pic:pic>
              </a:graphicData>
            </a:graphic>
          </wp:inline>
        </w:drawing>
      </w:r>
      <w:r w:rsidR="00E26B40">
        <w:rPr>
          <w:rFonts w:ascii="Times New Roman" w:hAnsi="Times New Roman" w:cs="Times New Roman"/>
          <w:noProof/>
          <w:sz w:val="24"/>
          <w:szCs w:val="24"/>
        </w:rPr>
        <w:drawing>
          <wp:inline distT="0" distB="0" distL="0" distR="0">
            <wp:extent cx="2946400" cy="2066925"/>
            <wp:effectExtent l="0" t="0" r="6350" b="9525"/>
            <wp:docPr id="10290632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63201" name="Picture 1029063201"/>
                    <pic:cNvPicPr/>
                  </pic:nvPicPr>
                  <pic:blipFill>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953215" cy="2071706"/>
                    </a:xfrm>
                    <a:prstGeom prst="rect">
                      <a:avLst/>
                    </a:prstGeom>
                  </pic:spPr>
                </pic:pic>
              </a:graphicData>
            </a:graphic>
          </wp:inline>
        </w:drawing>
      </w:r>
    </w:p>
    <w:p w:rsidR="00690D34" w:rsidRPr="00750FC5" w:rsidRDefault="00690D34" w:rsidP="00690D34">
      <w:pPr>
        <w:rPr>
          <w:rFonts w:ascii="Times New Roman" w:hAnsi="Times New Roman" w:cs="Times New Roman"/>
          <w:sz w:val="24"/>
          <w:szCs w:val="24"/>
        </w:rPr>
      </w:pPr>
      <w:r w:rsidRPr="00690D34">
        <w:rPr>
          <w:rFonts w:ascii="Times New Roman" w:hAnsi="Times New Roman" w:cs="Times New Roman"/>
          <w:b/>
          <w:bCs/>
          <w:sz w:val="24"/>
          <w:szCs w:val="24"/>
        </w:rPr>
        <w:t>29.08.2023.-</w:t>
      </w:r>
      <w:r w:rsidRPr="00750FC5">
        <w:rPr>
          <w:rFonts w:ascii="Times New Roman" w:hAnsi="Times New Roman" w:cs="Times New Roman"/>
          <w:sz w:val="24"/>
          <w:szCs w:val="24"/>
        </w:rPr>
        <w:t>У сали Култруног центра је одржан завршни концерт „Летње школе флауте“</w:t>
      </w:r>
      <w:r w:rsidR="004437F6">
        <w:rPr>
          <w:rFonts w:ascii="Times New Roman" w:hAnsi="Times New Roman" w:cs="Times New Roman"/>
          <w:sz w:val="24"/>
          <w:szCs w:val="24"/>
        </w:rPr>
        <w:t xml:space="preserve"> и</w:t>
      </w:r>
      <w:r w:rsidRPr="00750FC5">
        <w:rPr>
          <w:rFonts w:ascii="Times New Roman" w:hAnsi="Times New Roman" w:cs="Times New Roman"/>
          <w:sz w:val="24"/>
          <w:szCs w:val="24"/>
        </w:rPr>
        <w:t xml:space="preserve"> књижевно вече Небојше Драгојевића.Летња школа флауте се одржава сваке године у августу месецу у селу Мирашевац под покровитељством професора Александра Буркерта.Ове године су школу похађале и ученице наше музичке школе и то: Наталија Томић и Нена Божић, које су и наступиле у соло тачкама на концерту као и флаутисткиње у „малом ансамблу“ школе.Поред њих наступили су и: Анђелка Гобељић, Милица Станковић, Маша Оршолић, Ленка Оршолић, Лена Джодић, Маша Стошић, Михајло Јовић, Ксенија Каран, Уна Цицварић, Ирена Панић И Исидора Козлина. Свирали су Вивалдијеву „Зиму“, Ворков „Дедин сат“, Кесикова „Пипава звона“, Моцартов Антанте у ц дуру, Годаров „Валс“, Штамицев концерт у г дуру први став, Комелов „Твинклинг флутс“, Бахов „Брандербуршки концерт број 3“ и за крај као „трешња на торти“ „Стросе то строма“ из филма Грк Золда.  Флаутисти су наступили у клавирској пратњи професорке Бисерке Маровић. Стихове писца Небојше Драгојевића је читала Светлана Стојковић. Писац је представио своје три збирке из којих су се током програма и читале песме.Салу је ово вече посетило око сто посетилаца. Програм је за архиву и друштвене мреже снимила телевизија Рача с којим Центар сарађује дуги низ година. После концерта су учесници имали мало дружење са професорима из наше Музичке школе где су разменили искуства и контакте. </w:t>
      </w:r>
    </w:p>
    <w:p w:rsidR="00996C49" w:rsidRDefault="00996C49" w:rsidP="00F43378">
      <w:pPr>
        <w:rPr>
          <w:rFonts w:ascii="Times New Roman" w:hAnsi="Times New Roman" w:cs="Times New Roman"/>
          <w:b/>
          <w:bCs/>
          <w:sz w:val="24"/>
          <w:szCs w:val="24"/>
        </w:rPr>
      </w:pPr>
    </w:p>
    <w:p w:rsidR="00996C49" w:rsidRDefault="00996C49" w:rsidP="00F43378">
      <w:pPr>
        <w:rPr>
          <w:rFonts w:ascii="Times New Roman" w:hAnsi="Times New Roman" w:cs="Times New Roman"/>
          <w:b/>
          <w:bCs/>
          <w:sz w:val="24"/>
          <w:szCs w:val="24"/>
        </w:rPr>
      </w:pPr>
    </w:p>
    <w:p w:rsidR="009E1415" w:rsidRPr="009E1415" w:rsidRDefault="009E1415" w:rsidP="00F43378">
      <w:pPr>
        <w:rPr>
          <w:rFonts w:ascii="Times New Roman" w:hAnsi="Times New Roman" w:cs="Times New Roman"/>
          <w:b/>
          <w:bCs/>
          <w:sz w:val="24"/>
          <w:szCs w:val="24"/>
        </w:rPr>
      </w:pPr>
      <w:r>
        <w:rPr>
          <w:rFonts w:ascii="Times New Roman" w:hAnsi="Times New Roman" w:cs="Times New Roman"/>
          <w:b/>
          <w:bCs/>
          <w:sz w:val="24"/>
          <w:szCs w:val="24"/>
        </w:rPr>
        <w:lastRenderedPageBreak/>
        <w:t>СЕПТЕМБАР</w:t>
      </w:r>
    </w:p>
    <w:p w:rsidR="00D660D8" w:rsidRDefault="00D660D8" w:rsidP="00D660D8">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1943100" cy="1457325"/>
            <wp:effectExtent l="0" t="0" r="0" b="9525"/>
            <wp:docPr id="917790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90456" name="Picture 917790456"/>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47958" cy="1460969"/>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1076325" cy="1463675"/>
            <wp:effectExtent l="0" t="0" r="9525" b="3175"/>
            <wp:docPr id="2376587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58727" name="Picture 237658727"/>
                    <pic:cNvPicPr/>
                  </pic:nvPicPr>
                  <pic:blipFill>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90279" cy="1482651"/>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1939713" cy="1454785"/>
            <wp:effectExtent l="0" t="0" r="3810" b="0"/>
            <wp:docPr id="21232986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98698" name="Picture 2123298698"/>
                    <pic:cNvPicPr/>
                  </pic:nvPicPr>
                  <pic:blipFill>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43406" cy="1457555"/>
                    </a:xfrm>
                    <a:prstGeom prst="rect">
                      <a:avLst/>
                    </a:prstGeom>
                  </pic:spPr>
                </pic:pic>
              </a:graphicData>
            </a:graphic>
          </wp:inline>
        </w:drawing>
      </w:r>
      <w:r>
        <w:rPr>
          <w:rFonts w:ascii="Times New Roman" w:hAnsi="Times New Roman" w:cs="Times New Roman"/>
          <w:b/>
          <w:bCs/>
          <w:noProof/>
          <w:sz w:val="24"/>
          <w:szCs w:val="24"/>
        </w:rPr>
        <w:drawing>
          <wp:inline distT="0" distB="0" distL="0" distR="0">
            <wp:extent cx="1333500" cy="1454150"/>
            <wp:effectExtent l="0" t="0" r="0" b="0"/>
            <wp:docPr id="459746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46930" name="Picture 459746930"/>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39445" cy="1460633"/>
                    </a:xfrm>
                    <a:prstGeom prst="rect">
                      <a:avLst/>
                    </a:prstGeom>
                  </pic:spPr>
                </pic:pic>
              </a:graphicData>
            </a:graphic>
          </wp:inline>
        </w:drawing>
      </w:r>
    </w:p>
    <w:p w:rsidR="00D660D8" w:rsidRPr="00C000E2" w:rsidRDefault="00D660D8" w:rsidP="00D660D8">
      <w:pPr>
        <w:rPr>
          <w:rFonts w:ascii="Times New Roman" w:hAnsi="Times New Roman" w:cs="Times New Roman"/>
          <w:b/>
          <w:bCs/>
          <w:sz w:val="24"/>
          <w:szCs w:val="24"/>
        </w:rPr>
      </w:pPr>
    </w:p>
    <w:p w:rsidR="00D660D8" w:rsidRDefault="00D660D8" w:rsidP="00D660D8">
      <w:pPr>
        <w:rPr>
          <w:rFonts w:ascii="Times New Roman" w:hAnsi="Times New Roman" w:cs="Times New Roman"/>
          <w:sz w:val="24"/>
          <w:szCs w:val="24"/>
        </w:rPr>
      </w:pPr>
      <w:r>
        <w:rPr>
          <w:rFonts w:ascii="Times New Roman" w:hAnsi="Times New Roman" w:cs="Times New Roman"/>
          <w:sz w:val="24"/>
          <w:szCs w:val="24"/>
        </w:rPr>
        <w:t xml:space="preserve">02.09.2023. </w:t>
      </w:r>
      <w:r w:rsidR="00F00FD2">
        <w:rPr>
          <w:rFonts w:ascii="Times New Roman" w:hAnsi="Times New Roman" w:cs="Times New Roman"/>
          <w:sz w:val="24"/>
          <w:szCs w:val="24"/>
        </w:rPr>
        <w:t xml:space="preserve">године </w:t>
      </w:r>
      <w:r>
        <w:rPr>
          <w:rFonts w:ascii="Times New Roman" w:hAnsi="Times New Roman" w:cs="Times New Roman"/>
          <w:sz w:val="24"/>
          <w:szCs w:val="24"/>
        </w:rPr>
        <w:t>са почетком у 11:00, Центар је уприличио Културно уметнички програм поводом манифестације „Михољски сусрети села“, под покровитељством Општине Рача и Министарства за бригу о селу. У програму су учествовале све три групе фолклорног ансамбла, укупно седамдесеторо играча, ако и Зоран Стевановић, члан рачанског позоришта. Програм је водила Јована Милојевић. Задатак центра је и била ликовна радионица која је окупила велики број деце. Програм је трајао од 11:00 до 12:00, док је целокупна манифестација трајала до 15:00. Разглас Центра је цео дан био на располагању осталим учесницима манифестације.</w:t>
      </w:r>
    </w:p>
    <w:p w:rsidR="00D660D8" w:rsidRPr="00C000E2" w:rsidRDefault="00D660D8" w:rsidP="00D660D8">
      <w:pPr>
        <w:rPr>
          <w:rFonts w:ascii="Times New Roman" w:hAnsi="Times New Roman" w:cs="Times New Roman"/>
          <w:sz w:val="24"/>
          <w:szCs w:val="24"/>
        </w:rPr>
      </w:pPr>
    </w:p>
    <w:p w:rsidR="00F43378" w:rsidRPr="00705E85" w:rsidRDefault="00F43378" w:rsidP="00B158A8">
      <w:pPr>
        <w:spacing w:line="240" w:lineRule="auto"/>
        <w:jc w:val="both"/>
        <w:rPr>
          <w:rFonts w:ascii="Times New Roman" w:hAnsi="Times New Roman" w:cs="Times New Roman"/>
          <w:sz w:val="24"/>
          <w:szCs w:val="24"/>
        </w:rPr>
      </w:pPr>
    </w:p>
    <w:p w:rsidR="00B92D39" w:rsidRPr="00F00FD2" w:rsidRDefault="00B92D39" w:rsidP="00B92D3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38400" cy="1828800"/>
            <wp:effectExtent l="0" t="0" r="0" b="0"/>
            <wp:docPr id="589652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52151" name="Picture 589652151"/>
                    <pic:cNvPicPr/>
                  </pic:nvPicPr>
                  <pic:blipFill>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38400" cy="1828800"/>
                    </a:xfrm>
                    <a:prstGeom prst="rect">
                      <a:avLst/>
                    </a:prstGeom>
                  </pic:spPr>
                </pic:pic>
              </a:graphicData>
            </a:graphic>
          </wp:inline>
        </w:drawing>
      </w:r>
      <w:r>
        <w:rPr>
          <w:rFonts w:ascii="Times New Roman" w:hAnsi="Times New Roman" w:cs="Times New Roman"/>
          <w:noProof/>
          <w:sz w:val="24"/>
          <w:szCs w:val="24"/>
        </w:rPr>
        <w:drawing>
          <wp:inline distT="0" distB="0" distL="0" distR="0">
            <wp:extent cx="2447290" cy="1835468"/>
            <wp:effectExtent l="0" t="0" r="0" b="0"/>
            <wp:docPr id="1198729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29530" name="Picture 1198729530"/>
                    <pic:cNvPicPr/>
                  </pic:nvPicPr>
                  <pic:blipFill>
                    <a:blip r:embed="rId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92363" cy="1869273"/>
                    </a:xfrm>
                    <a:prstGeom prst="rect">
                      <a:avLst/>
                    </a:prstGeom>
                  </pic:spPr>
                </pic:pic>
              </a:graphicData>
            </a:graphic>
          </wp:inline>
        </w:drawing>
      </w:r>
    </w:p>
    <w:p w:rsidR="00B92D39" w:rsidRDefault="00B92D39" w:rsidP="00B92D39">
      <w:pPr>
        <w:rPr>
          <w:rFonts w:ascii="Times New Roman" w:hAnsi="Times New Roman" w:cs="Times New Roman"/>
          <w:sz w:val="24"/>
          <w:szCs w:val="24"/>
        </w:rPr>
      </w:pPr>
      <w:r>
        <w:rPr>
          <w:rFonts w:ascii="Times New Roman" w:hAnsi="Times New Roman" w:cs="Times New Roman"/>
          <w:sz w:val="24"/>
          <w:szCs w:val="24"/>
        </w:rPr>
        <w:t xml:space="preserve">03.09.2023. </w:t>
      </w:r>
      <w:r w:rsidR="00F00FD2">
        <w:rPr>
          <w:rFonts w:ascii="Times New Roman" w:hAnsi="Times New Roman" w:cs="Times New Roman"/>
          <w:sz w:val="24"/>
          <w:szCs w:val="24"/>
        </w:rPr>
        <w:t xml:space="preserve">године </w:t>
      </w:r>
      <w:r>
        <w:rPr>
          <w:rFonts w:ascii="Times New Roman" w:hAnsi="Times New Roman" w:cs="Times New Roman"/>
          <w:sz w:val="24"/>
          <w:szCs w:val="24"/>
        </w:rPr>
        <w:t xml:space="preserve">први тим фолклорног анасмбла је наступио испред цркве у Реснику. Одиграли су две игре и то: Игре из Лепенице и игре из Лесковца. За ову прилику је узет </w:t>
      </w:r>
      <w:r>
        <w:rPr>
          <w:rFonts w:ascii="Times New Roman" w:hAnsi="Times New Roman" w:cs="Times New Roman"/>
          <w:sz w:val="24"/>
          <w:szCs w:val="24"/>
        </w:rPr>
        <w:lastRenderedPageBreak/>
        <w:t>комби средње школе. Играчи су сами скупили новац и после наступа искористили природу у којој су се нашли и направили излет.</w:t>
      </w:r>
    </w:p>
    <w:p w:rsidR="00BB18DE" w:rsidRPr="00F00FD2" w:rsidRDefault="00BB18DE" w:rsidP="00B92D3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97200" cy="2247900"/>
            <wp:effectExtent l="0" t="0" r="0" b="0"/>
            <wp:docPr id="443408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08015" name="Picture 443408015"/>
                    <pic:cNvPicPr/>
                  </pic:nvPicPr>
                  <pic:blipFill>
                    <a:blip r:embed="rId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97635" cy="2248226"/>
                    </a:xfrm>
                    <a:prstGeom prst="rect">
                      <a:avLst/>
                    </a:prstGeom>
                  </pic:spPr>
                </pic:pic>
              </a:graphicData>
            </a:graphic>
          </wp:inline>
        </w:drawing>
      </w:r>
    </w:p>
    <w:p w:rsidR="00BB18DE" w:rsidRDefault="00BB18DE" w:rsidP="00BB18DE">
      <w:pPr>
        <w:jc w:val="both"/>
        <w:rPr>
          <w:rFonts w:ascii="Times New Roman" w:hAnsi="Times New Roman" w:cs="Times New Roman"/>
          <w:color w:val="222222"/>
          <w:sz w:val="24"/>
          <w:szCs w:val="24"/>
          <w:shd w:val="clear" w:color="auto" w:fill="FFFFFF"/>
        </w:rPr>
      </w:pPr>
      <w:proofErr w:type="spellStart"/>
      <w:r w:rsidRPr="00BB18DE">
        <w:rPr>
          <w:rFonts w:ascii="Times New Roman" w:hAnsi="Times New Roman" w:cs="Times New Roman"/>
          <w:color w:val="222222"/>
          <w:sz w:val="24"/>
          <w:szCs w:val="24"/>
          <w:shd w:val="clear" w:color="auto" w:fill="FFFFFF"/>
        </w:rPr>
        <w:t>Туристичка</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организација</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општине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Рача</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је</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дана</w:t>
      </w:r>
      <w:proofErr w:type="spellEnd"/>
      <w:r w:rsidRPr="00BB18DE">
        <w:rPr>
          <w:rFonts w:ascii="Times New Roman" w:hAnsi="Times New Roman" w:cs="Times New Roman"/>
          <w:color w:val="222222"/>
          <w:sz w:val="24"/>
          <w:szCs w:val="24"/>
          <w:shd w:val="clear" w:color="auto" w:fill="FFFFFF"/>
        </w:rPr>
        <w:t xml:space="preserve"> 16.9.2023.године</w:t>
      </w:r>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одржала</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манифестацију</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Брђански</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сабор</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фолклора</w:t>
      </w:r>
      <w:proofErr w:type="spellEnd"/>
      <w:r w:rsidRPr="00BB18DE">
        <w:rPr>
          <w:rFonts w:ascii="Times New Roman" w:hAnsi="Times New Roman" w:cs="Times New Roman"/>
          <w:color w:val="222222"/>
          <w:sz w:val="24"/>
          <w:szCs w:val="24"/>
          <w:shd w:val="clear" w:color="auto" w:fill="FFFFFF"/>
        </w:rPr>
        <w:t xml:space="preserve"> и </w:t>
      </w:r>
      <w:proofErr w:type="spellStart"/>
      <w:r w:rsidRPr="00BB18DE">
        <w:rPr>
          <w:rFonts w:ascii="Times New Roman" w:hAnsi="Times New Roman" w:cs="Times New Roman"/>
          <w:color w:val="222222"/>
          <w:sz w:val="24"/>
          <w:szCs w:val="24"/>
          <w:shd w:val="clear" w:color="auto" w:fill="FFFFFF"/>
        </w:rPr>
        <w:t>традиције</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код</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старе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брђанске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школе</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селу</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Ђурђеву</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Манифестација</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се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састојала</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надметању</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старим</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помало</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заборављеним</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дисциплинама</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као</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што</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су</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бацање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камена</w:t>
      </w:r>
      <w:proofErr w:type="spellEnd"/>
      <w:r w:rsidRPr="00BB18DE">
        <w:rPr>
          <w:rFonts w:ascii="Times New Roman" w:hAnsi="Times New Roman" w:cs="Times New Roman"/>
          <w:color w:val="222222"/>
          <w:sz w:val="24"/>
          <w:szCs w:val="24"/>
          <w:shd w:val="clear" w:color="auto" w:fill="FFFFFF"/>
        </w:rPr>
        <w:t xml:space="preserve"> с </w:t>
      </w:r>
      <w:proofErr w:type="spellStart"/>
      <w:r w:rsidRPr="00BB18DE">
        <w:rPr>
          <w:rFonts w:ascii="Times New Roman" w:hAnsi="Times New Roman" w:cs="Times New Roman"/>
          <w:color w:val="222222"/>
          <w:sz w:val="24"/>
          <w:szCs w:val="24"/>
          <w:shd w:val="clear" w:color="auto" w:fill="FFFFFF"/>
        </w:rPr>
        <w:t>рамена</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надвлачење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конопца</w:t>
      </w:r>
      <w:proofErr w:type="spellEnd"/>
      <w:r w:rsidRPr="00BB18DE">
        <w:rPr>
          <w:rFonts w:ascii="Times New Roman" w:hAnsi="Times New Roman" w:cs="Times New Roman"/>
          <w:color w:val="222222"/>
          <w:sz w:val="24"/>
          <w:szCs w:val="24"/>
          <w:shd w:val="clear" w:color="auto" w:fill="FFFFFF"/>
        </w:rPr>
        <w:t xml:space="preserve"> и </w:t>
      </w:r>
      <w:proofErr w:type="spellStart"/>
      <w:r w:rsidRPr="00BB18DE">
        <w:rPr>
          <w:rFonts w:ascii="Times New Roman" w:hAnsi="Times New Roman" w:cs="Times New Roman"/>
          <w:color w:val="222222"/>
          <w:sz w:val="24"/>
          <w:szCs w:val="24"/>
          <w:shd w:val="clear" w:color="auto" w:fill="FFFFFF"/>
        </w:rPr>
        <w:t>скоку</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даљ</w:t>
      </w:r>
      <w:proofErr w:type="spellEnd"/>
      <w:r w:rsidRPr="00BB18DE">
        <w:rPr>
          <w:rFonts w:ascii="Times New Roman" w:hAnsi="Times New Roman" w:cs="Times New Roman"/>
          <w:color w:val="222222"/>
          <w:sz w:val="24"/>
          <w:szCs w:val="24"/>
          <w:shd w:val="clear" w:color="auto" w:fill="FFFFFF"/>
        </w:rPr>
        <w:t xml:space="preserve">. </w:t>
      </w:r>
      <w:proofErr w:type="spellStart"/>
      <w:proofErr w:type="gramStart"/>
      <w:r w:rsidRPr="00BB18DE">
        <w:rPr>
          <w:rFonts w:ascii="Times New Roman" w:hAnsi="Times New Roman" w:cs="Times New Roman"/>
          <w:color w:val="222222"/>
          <w:sz w:val="24"/>
          <w:szCs w:val="24"/>
          <w:shd w:val="clear" w:color="auto" w:fill="FFFFFF"/>
        </w:rPr>
        <w:t>Посебан</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део</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манифестације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је</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гастрономски</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тј</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такмичења</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припреми</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гибанице</w:t>
      </w:r>
      <w:proofErr w:type="spellEnd"/>
      <w:r w:rsidRPr="00BB18DE">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погаче</w:t>
      </w:r>
      <w:proofErr w:type="spellEnd"/>
      <w:r w:rsidRPr="00BB18DE">
        <w:rPr>
          <w:rFonts w:ascii="Times New Roman" w:hAnsi="Times New Roman" w:cs="Times New Roman"/>
          <w:color w:val="222222"/>
          <w:sz w:val="24"/>
          <w:szCs w:val="24"/>
          <w:shd w:val="clear" w:color="auto" w:fill="FFFFFF"/>
        </w:rPr>
        <w:t xml:space="preserve"> и </w:t>
      </w:r>
      <w:proofErr w:type="spellStart"/>
      <w:r w:rsidRPr="00BB18DE">
        <w:rPr>
          <w:rFonts w:ascii="Times New Roman" w:hAnsi="Times New Roman" w:cs="Times New Roman"/>
          <w:color w:val="222222"/>
          <w:sz w:val="24"/>
          <w:szCs w:val="24"/>
          <w:shd w:val="clear" w:color="auto" w:fill="FFFFFF"/>
        </w:rPr>
        <w:t>такмичење</w:t>
      </w:r>
      <w:proofErr w:type="spellEnd"/>
      <w:r w:rsidRPr="00BB18DE">
        <w:rPr>
          <w:rFonts w:ascii="Times New Roman" w:hAnsi="Times New Roman" w:cs="Times New Roman"/>
          <w:color w:val="222222"/>
          <w:sz w:val="24"/>
          <w:szCs w:val="24"/>
          <w:shd w:val="clear" w:color="auto" w:fill="FFFFFF"/>
        </w:rPr>
        <w:t xml:space="preserve"> у </w:t>
      </w:r>
      <w:proofErr w:type="spellStart"/>
      <w:r w:rsidRPr="00BB18DE">
        <w:rPr>
          <w:rFonts w:ascii="Times New Roman" w:hAnsi="Times New Roman" w:cs="Times New Roman"/>
          <w:color w:val="222222"/>
          <w:sz w:val="24"/>
          <w:szCs w:val="24"/>
          <w:shd w:val="clear" w:color="auto" w:fill="FFFFFF"/>
        </w:rPr>
        <w:t>припреми</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ловачког</w:t>
      </w:r>
      <w:proofErr w:type="spellEnd"/>
      <w:r w:rsidR="00996C49">
        <w:rPr>
          <w:rFonts w:ascii="Times New Roman" w:hAnsi="Times New Roman" w:cs="Times New Roman"/>
          <w:color w:val="222222"/>
          <w:sz w:val="24"/>
          <w:szCs w:val="24"/>
          <w:shd w:val="clear" w:color="auto" w:fill="FFFFFF"/>
        </w:rPr>
        <w:t xml:space="preserve"> </w:t>
      </w:r>
      <w:proofErr w:type="spellStart"/>
      <w:r w:rsidRPr="00BB18DE">
        <w:rPr>
          <w:rFonts w:ascii="Times New Roman" w:hAnsi="Times New Roman" w:cs="Times New Roman"/>
          <w:color w:val="222222"/>
          <w:sz w:val="24"/>
          <w:szCs w:val="24"/>
          <w:shd w:val="clear" w:color="auto" w:fill="FFFFFF"/>
        </w:rPr>
        <w:t>гулаша</w:t>
      </w:r>
      <w:proofErr w:type="spellEnd"/>
      <w:r w:rsidRPr="00BB18DE">
        <w:rPr>
          <w:rFonts w:ascii="Times New Roman" w:hAnsi="Times New Roman" w:cs="Times New Roman"/>
          <w:color w:val="222222"/>
          <w:sz w:val="24"/>
          <w:szCs w:val="24"/>
          <w:shd w:val="clear" w:color="auto" w:fill="FFFFFF"/>
        </w:rPr>
        <w:t>.</w:t>
      </w:r>
      <w:proofErr w:type="gramEnd"/>
      <w:r w:rsidRPr="00BB18DE">
        <w:rPr>
          <w:rFonts w:ascii="Times New Roman" w:hAnsi="Times New Roman" w:cs="Times New Roman"/>
          <w:color w:val="222222"/>
          <w:sz w:val="24"/>
          <w:szCs w:val="24"/>
          <w:shd w:val="clear" w:color="auto" w:fill="FFFFFF"/>
        </w:rPr>
        <w:t xml:space="preserve"> Фолклорни ансамбл је позван да узме учешће у овој манифестацији. Том приликом наша најмлађа и средња група је учествовала у такмичењу у надвлачењу конопца, скоку у даљ и ношењу јајета у кашици, а затим је одржана јавна проба за најмлађу и средњу групу. Родитељи су такође присуствовали, дружили се и навијали. </w:t>
      </w:r>
    </w:p>
    <w:p w:rsidR="00F00FD2" w:rsidRDefault="00F00FD2" w:rsidP="00BB18DE">
      <w:pPr>
        <w:jc w:val="both"/>
        <w:rPr>
          <w:rFonts w:ascii="Times New Roman" w:hAnsi="Times New Roman" w:cs="Times New Roman"/>
          <w:color w:val="222222"/>
          <w:sz w:val="24"/>
          <w:szCs w:val="24"/>
          <w:shd w:val="clear" w:color="auto" w:fill="FFFFFF"/>
        </w:rPr>
      </w:pPr>
      <w:r>
        <w:rPr>
          <w:rFonts w:ascii="Times New Roman" w:hAnsi="Times New Roman" w:cs="Times New Roman"/>
          <w:noProof/>
          <w:color w:val="222222"/>
          <w:sz w:val="24"/>
          <w:szCs w:val="24"/>
          <w:shd w:val="clear" w:color="auto" w:fill="FFFFFF"/>
        </w:rPr>
        <w:drawing>
          <wp:inline distT="0" distB="0" distL="0" distR="0">
            <wp:extent cx="2064385" cy="2752513"/>
            <wp:effectExtent l="0" t="0" r="0" b="0"/>
            <wp:docPr id="173470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70524" name="Picture 173470524"/>
                    <pic:cNvPicPr/>
                  </pic:nvPicPr>
                  <pic:blipFill>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77727" cy="2770303"/>
                    </a:xfrm>
                    <a:prstGeom prst="rect">
                      <a:avLst/>
                    </a:prstGeom>
                  </pic:spPr>
                </pic:pic>
              </a:graphicData>
            </a:graphic>
          </wp:inline>
        </w:drawing>
      </w:r>
      <w:r w:rsidR="00D53280">
        <w:rPr>
          <w:rFonts w:ascii="Times New Roman" w:hAnsi="Times New Roman" w:cs="Times New Roman"/>
          <w:noProof/>
          <w:color w:val="222222"/>
          <w:sz w:val="24"/>
          <w:szCs w:val="24"/>
          <w:shd w:val="clear" w:color="auto" w:fill="FFFFFF"/>
        </w:rPr>
        <w:drawing>
          <wp:inline distT="0" distB="0" distL="0" distR="0">
            <wp:extent cx="1981200" cy="2641599"/>
            <wp:effectExtent l="0" t="0" r="0" b="6985"/>
            <wp:docPr id="489012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12775" name="Picture 489012775"/>
                    <pic:cNvPicPr/>
                  </pic:nvPicPr>
                  <pic:blipFill>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94985" cy="2659979"/>
                    </a:xfrm>
                    <a:prstGeom prst="rect">
                      <a:avLst/>
                    </a:prstGeom>
                  </pic:spPr>
                </pic:pic>
              </a:graphicData>
            </a:graphic>
          </wp:inline>
        </w:drawing>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 xml:space="preserve">15.09.2023. године, Културни центар “Радоје Домановић” је узео учешће на манифестацији “Добричино праскозорје”  чији је организатор Центар за културу и </w:t>
      </w:r>
      <w:r w:rsidRPr="002E0FEA">
        <w:rPr>
          <w:rFonts w:ascii="Times New Roman" w:eastAsiaTheme="minorHAnsi" w:hAnsi="Times New Roman" w:cs="Times New Roman"/>
          <w:color w:val="222222"/>
          <w:sz w:val="24"/>
          <w:szCs w:val="24"/>
          <w:shd w:val="clear" w:color="auto" w:fill="FFFFFF"/>
        </w:rPr>
        <w:lastRenderedPageBreak/>
        <w:t>библиотека – Кнић. Манифестација траје два дана 15. И 16. септембра,</w:t>
      </w:r>
      <w:r>
        <w:rPr>
          <w:rFonts w:ascii="Times New Roman" w:eastAsiaTheme="minorHAnsi" w:hAnsi="Times New Roman" w:cs="Times New Roman"/>
          <w:color w:val="222222"/>
          <w:sz w:val="24"/>
          <w:szCs w:val="24"/>
          <w:shd w:val="clear" w:color="auto" w:fill="FFFFFF"/>
        </w:rPr>
        <w:t xml:space="preserve"> такмичари се надмећу у цртању, рецитовању, певању и компоновању</w:t>
      </w:r>
      <w:r w:rsidRPr="002E0FEA">
        <w:rPr>
          <w:rFonts w:ascii="Times New Roman" w:eastAsiaTheme="minorHAnsi" w:hAnsi="Times New Roman" w:cs="Times New Roman"/>
          <w:color w:val="222222"/>
          <w:sz w:val="24"/>
          <w:szCs w:val="24"/>
          <w:shd w:val="clear" w:color="auto" w:fill="FFFFFF"/>
        </w:rPr>
        <w:t xml:space="preserve">. </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Манифестација је такмичарског карактера, у све четири категорије, Културни центар “Радоје Домановић” је имао своје представнике. Као ментор свих такмичара на нанифестацији је била Светлана Стојковић. Такмичари су били:</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Ружица Ђоковић као рецитатор</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Дуња Живковић као иллустратор</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Хелена Степковић као песник</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Теодора Миладиновић као композитор</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 xml:space="preserve">Дуња Живковић као иллустратор је освојила прво место , а Ружица Ђоковић као рецитатор треће место. </w:t>
      </w:r>
    </w:p>
    <w:p w:rsid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 xml:space="preserve">Поред плакета И осталих признања добиле су </w:t>
      </w:r>
      <w:r>
        <w:rPr>
          <w:rFonts w:ascii="Times New Roman" w:eastAsiaTheme="minorHAnsi" w:hAnsi="Times New Roman" w:cs="Times New Roman"/>
          <w:color w:val="222222"/>
          <w:sz w:val="24"/>
          <w:szCs w:val="24"/>
          <w:shd w:val="clear" w:color="auto" w:fill="FFFFFF"/>
        </w:rPr>
        <w:t>и</w:t>
      </w:r>
      <w:r w:rsidRPr="002E0FEA">
        <w:rPr>
          <w:rFonts w:ascii="Times New Roman" w:eastAsiaTheme="minorHAnsi" w:hAnsi="Times New Roman" w:cs="Times New Roman"/>
          <w:color w:val="222222"/>
          <w:sz w:val="24"/>
          <w:szCs w:val="24"/>
          <w:shd w:val="clear" w:color="auto" w:fill="FFFFFF"/>
        </w:rPr>
        <w:t xml:space="preserve"> наградно путовање на Златибор. Наградно путовање припало је </w:t>
      </w:r>
      <w:r>
        <w:rPr>
          <w:rFonts w:ascii="Times New Roman" w:eastAsiaTheme="minorHAnsi" w:hAnsi="Times New Roman" w:cs="Times New Roman"/>
          <w:color w:val="222222"/>
          <w:sz w:val="24"/>
          <w:szCs w:val="24"/>
          <w:shd w:val="clear" w:color="auto" w:fill="FFFFFF"/>
        </w:rPr>
        <w:t>и</w:t>
      </w:r>
      <w:r w:rsidRPr="002E0FEA">
        <w:rPr>
          <w:rFonts w:ascii="Times New Roman" w:eastAsiaTheme="minorHAnsi" w:hAnsi="Times New Roman" w:cs="Times New Roman"/>
          <w:color w:val="222222"/>
          <w:sz w:val="24"/>
          <w:szCs w:val="24"/>
          <w:shd w:val="clear" w:color="auto" w:fill="FFFFFF"/>
        </w:rPr>
        <w:t xml:space="preserve"> ментор</w:t>
      </w:r>
      <w:r>
        <w:rPr>
          <w:rFonts w:ascii="Times New Roman" w:eastAsiaTheme="minorHAnsi" w:hAnsi="Times New Roman" w:cs="Times New Roman"/>
          <w:color w:val="222222"/>
          <w:sz w:val="24"/>
          <w:szCs w:val="24"/>
          <w:shd w:val="clear" w:color="auto" w:fill="FFFFFF"/>
        </w:rPr>
        <w:t>у Светлани Стојковић</w:t>
      </w:r>
      <w:r w:rsidRPr="002E0FEA">
        <w:rPr>
          <w:rFonts w:ascii="Times New Roman" w:eastAsiaTheme="minorHAnsi" w:hAnsi="Times New Roman" w:cs="Times New Roman"/>
          <w:color w:val="222222"/>
          <w:sz w:val="24"/>
          <w:szCs w:val="24"/>
          <w:shd w:val="clear" w:color="auto" w:fill="FFFFFF"/>
        </w:rPr>
        <w:t>.</w:t>
      </w:r>
    </w:p>
    <w:p w:rsidR="00D53280" w:rsidRDefault="00D53280" w:rsidP="002E0FEA">
      <w:pPr>
        <w:jc w:val="both"/>
        <w:rPr>
          <w:rFonts w:ascii="Times New Roman" w:eastAsiaTheme="minorHAnsi" w:hAnsi="Times New Roman" w:cs="Times New Roman"/>
          <w:color w:val="222222"/>
          <w:sz w:val="24"/>
          <w:szCs w:val="24"/>
          <w:shd w:val="clear" w:color="auto" w:fill="FFFFFF"/>
        </w:rPr>
      </w:pPr>
    </w:p>
    <w:p w:rsidR="002E0FEA" w:rsidRDefault="002E0FEA" w:rsidP="002E0FEA">
      <w:pPr>
        <w:jc w:val="both"/>
        <w:rPr>
          <w:rFonts w:ascii="Times New Roman" w:eastAsiaTheme="minorHAnsi" w:hAnsi="Times New Roman" w:cs="Times New Roman"/>
          <w:color w:val="222222"/>
          <w:sz w:val="24"/>
          <w:szCs w:val="24"/>
          <w:shd w:val="clear" w:color="auto" w:fill="FFFFFF"/>
        </w:rPr>
      </w:pPr>
    </w:p>
    <w:p w:rsidR="001D586F" w:rsidRDefault="001D586F" w:rsidP="001D586F">
      <w:pPr>
        <w:jc w:val="both"/>
        <w:rPr>
          <w:rFonts w:ascii="Times New Roman" w:eastAsiaTheme="minorHAnsi" w:hAnsi="Times New Roman" w:cs="Times New Roman"/>
          <w:color w:val="222222"/>
          <w:sz w:val="24"/>
          <w:szCs w:val="24"/>
          <w:shd w:val="clear" w:color="auto" w:fill="FFFFFF"/>
        </w:rPr>
      </w:pPr>
      <w:r w:rsidRPr="001D586F">
        <w:rPr>
          <w:rFonts w:ascii="Times New Roman" w:eastAsiaTheme="minorHAnsi" w:hAnsi="Times New Roman" w:cs="Times New Roman"/>
          <w:color w:val="222222"/>
          <w:sz w:val="24"/>
          <w:szCs w:val="24"/>
          <w:shd w:val="clear" w:color="auto" w:fill="FFFFFF"/>
        </w:rPr>
        <w:t>14.09.2023. године, Културни центар “Радоје Домановић” је узео учешће у постављању И декорацији штанда општине Рача на сајму пољопривреде. Пре</w:t>
      </w:r>
      <w:r w:rsidR="00F00FD2">
        <w:rPr>
          <w:rFonts w:ascii="Times New Roman" w:eastAsiaTheme="minorHAnsi" w:hAnsi="Times New Roman" w:cs="Times New Roman"/>
          <w:color w:val="222222"/>
          <w:sz w:val="24"/>
          <w:szCs w:val="24"/>
          <w:shd w:val="clear" w:color="auto" w:fill="FFFFFF"/>
        </w:rPr>
        <w:t>т</w:t>
      </w:r>
      <w:r w:rsidRPr="001D586F">
        <w:rPr>
          <w:rFonts w:ascii="Times New Roman" w:eastAsiaTheme="minorHAnsi" w:hAnsi="Times New Roman" w:cs="Times New Roman"/>
          <w:color w:val="222222"/>
          <w:sz w:val="24"/>
          <w:szCs w:val="24"/>
          <w:shd w:val="clear" w:color="auto" w:fill="FFFFFF"/>
        </w:rPr>
        <w:t>ходног дана , ангажовани радник је прикупио предмете за излагање од неколико произвођача. Запослени је био ангажован на сајму у четвртак од 9°° до 17°° И у недељу 17.09.2023. од 10°° до 17°°.</w:t>
      </w:r>
    </w:p>
    <w:p w:rsidR="002E0FEA" w:rsidRDefault="002E0FEA" w:rsidP="002E0FEA">
      <w:pPr>
        <w:jc w:val="both"/>
        <w:rPr>
          <w:rFonts w:ascii="Times New Roman" w:eastAsiaTheme="minorHAnsi" w:hAnsi="Times New Roman" w:cs="Times New Roman"/>
          <w:color w:val="222222"/>
          <w:sz w:val="24"/>
          <w:szCs w:val="24"/>
          <w:shd w:val="clear" w:color="auto" w:fill="FFFFFF"/>
        </w:rPr>
      </w:pP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 xml:space="preserve">15.09. 2023. године Културни центар “Радоје Домановић” је  у организацији Центар за културу и библиотека – Кнић повео награђене учеснике “Доброчиног праскозорја” на наградно путовање на Златибор. </w:t>
      </w:r>
    </w:p>
    <w:p w:rsidR="002E0FEA" w:rsidRP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 xml:space="preserve">Наградно путовање почиње у петак  15.9. 2023. у 7 и 30 И траје до понедељка 18.09.2023. у 20 часва. </w:t>
      </w:r>
    </w:p>
    <w:p w:rsidR="002E0FEA" w:rsidRDefault="002E0FEA" w:rsidP="002E0FEA">
      <w:pPr>
        <w:jc w:val="both"/>
        <w:rPr>
          <w:rFonts w:ascii="Times New Roman" w:eastAsiaTheme="minorHAnsi" w:hAnsi="Times New Roman" w:cs="Times New Roman"/>
          <w:color w:val="222222"/>
          <w:sz w:val="24"/>
          <w:szCs w:val="24"/>
          <w:shd w:val="clear" w:color="auto" w:fill="FFFFFF"/>
        </w:rPr>
      </w:pPr>
      <w:r w:rsidRPr="002E0FEA">
        <w:rPr>
          <w:rFonts w:ascii="Times New Roman" w:eastAsiaTheme="minorHAnsi" w:hAnsi="Times New Roman" w:cs="Times New Roman"/>
          <w:color w:val="222222"/>
          <w:sz w:val="24"/>
          <w:szCs w:val="24"/>
          <w:shd w:val="clear" w:color="auto" w:fill="FFFFFF"/>
        </w:rPr>
        <w:t>Светлана Стојковић у улози ментора , са Дуњом Живковић (иллустратор освојила прво место) ,  Ружицм Ђоковић (рецитатор, треће место) присуствовале у целости на наградном путовању.</w:t>
      </w:r>
    </w:p>
    <w:p w:rsidR="00F00FD2" w:rsidRDefault="00F00FD2" w:rsidP="00F00FD2">
      <w:pPr>
        <w:jc w:val="both"/>
        <w:rPr>
          <w:rFonts w:ascii="Times New Roman" w:eastAsiaTheme="minorHAnsi" w:hAnsi="Times New Roman" w:cs="Times New Roman"/>
          <w:color w:val="222222"/>
          <w:sz w:val="24"/>
          <w:szCs w:val="24"/>
          <w:shd w:val="clear" w:color="auto" w:fill="FFFFFF"/>
        </w:rPr>
      </w:pPr>
    </w:p>
    <w:p w:rsidR="001D586F" w:rsidRPr="001D586F" w:rsidRDefault="001D586F" w:rsidP="00F00FD2">
      <w:pPr>
        <w:jc w:val="both"/>
        <w:rPr>
          <w:rFonts w:ascii="Times New Roman" w:eastAsia="Calibri" w:hAnsi="Times New Roman" w:cs="Times New Roman"/>
          <w:sz w:val="24"/>
          <w:szCs w:val="24"/>
        </w:rPr>
      </w:pPr>
      <w:r w:rsidRPr="001D586F">
        <w:rPr>
          <w:rFonts w:ascii="Times New Roman" w:eastAsia="Calibri" w:hAnsi="Times New Roman" w:cs="Times New Roman"/>
          <w:sz w:val="24"/>
          <w:szCs w:val="24"/>
        </w:rPr>
        <w:t xml:space="preserve"> 19.9.2023. године у великој сали Културног центра је оржан упис нових чланова фолклорног ансамбла, као и обнова уписа старих чланова. Том приликом се се у групи узраста од предшколског до четвртог разреда уписало дванаесторо деце, у групи од петог </w:t>
      </w:r>
      <w:r w:rsidRPr="001D586F">
        <w:rPr>
          <w:rFonts w:ascii="Times New Roman" w:eastAsia="Calibri" w:hAnsi="Times New Roman" w:cs="Times New Roman"/>
          <w:sz w:val="24"/>
          <w:szCs w:val="24"/>
        </w:rPr>
        <w:lastRenderedPageBreak/>
        <w:t>до осмог разреда, уписало се једно дете, док се у групи средњошколског узраста уписало такође једно дете.Упис је обновило 43 члана у најмлађој групи, у средњој групи упис је обновило 27 чланова, док је у омладинском саставу упис обновило 24 чланова. Са уписом нових чланова, најмлађа група броји 55 чланова. Средња група броји 28, док омладински састав броји 25 чланова.</w:t>
      </w:r>
    </w:p>
    <w:p w:rsidR="001D586F" w:rsidRDefault="00D53280" w:rsidP="002E0FEA">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955714" cy="2216785"/>
            <wp:effectExtent l="0" t="0" r="0" b="0"/>
            <wp:docPr id="18554317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31754" name="Picture 1855431754"/>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66325" cy="2224743"/>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2933700" cy="2200275"/>
            <wp:effectExtent l="0" t="0" r="0" b="9525"/>
            <wp:docPr id="4314399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983" name="Picture 431439983"/>
                    <pic:cNvPicPr/>
                  </pic:nvPicPr>
                  <pic:blipFill>
                    <a:blip r:embed="rId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935529" cy="2201647"/>
                    </a:xfrm>
                    <a:prstGeom prst="rect">
                      <a:avLst/>
                    </a:prstGeom>
                  </pic:spPr>
                </pic:pic>
              </a:graphicData>
            </a:graphic>
          </wp:inline>
        </w:drawing>
      </w:r>
    </w:p>
    <w:p w:rsidR="001D586F" w:rsidRDefault="001D586F" w:rsidP="001D586F">
      <w:pPr>
        <w:jc w:val="both"/>
        <w:rPr>
          <w:rFonts w:ascii="Times New Roman" w:eastAsiaTheme="minorHAnsi" w:hAnsi="Times New Roman" w:cs="Times New Roman"/>
          <w:color w:val="222222"/>
          <w:sz w:val="24"/>
          <w:szCs w:val="24"/>
          <w:shd w:val="clear" w:color="auto" w:fill="FFFFFF"/>
        </w:rPr>
      </w:pPr>
      <w:r w:rsidRPr="001D586F">
        <w:rPr>
          <w:rFonts w:ascii="Times New Roman" w:eastAsiaTheme="minorHAnsi" w:hAnsi="Times New Roman" w:cs="Times New Roman"/>
          <w:color w:val="222222"/>
          <w:sz w:val="24"/>
          <w:szCs w:val="24"/>
          <w:shd w:val="clear" w:color="auto" w:fill="FFFFFF"/>
        </w:rPr>
        <w:t xml:space="preserve"> 20.09.2023. године у 20 часова, Културни центар “Радоје Домановић” организовао је промоцију романа “Осуђена” ауторке Зденке Мијаиловић. Промоцији романа у улози модератора присуствовао Иван Голушин И У улози рецезента присуствовала Снежана Репац.</w:t>
      </w:r>
    </w:p>
    <w:p w:rsidR="009E1415" w:rsidRDefault="009E1415" w:rsidP="001D586F">
      <w:pPr>
        <w:jc w:val="both"/>
        <w:rPr>
          <w:rFonts w:ascii="Times New Roman" w:eastAsiaTheme="minorHAnsi" w:hAnsi="Times New Roman" w:cs="Times New Roman"/>
          <w:color w:val="222222"/>
          <w:sz w:val="24"/>
          <w:szCs w:val="24"/>
          <w:shd w:val="clear" w:color="auto" w:fill="FFFFFF"/>
        </w:rPr>
      </w:pPr>
    </w:p>
    <w:p w:rsidR="001D586F" w:rsidRDefault="009E1415" w:rsidP="001D586F">
      <w:pPr>
        <w:jc w:val="both"/>
        <w:rPr>
          <w:rFonts w:ascii="Times New Roman" w:eastAsiaTheme="minorHAnsi" w:hAnsi="Times New Roman" w:cs="Times New Roman"/>
          <w:color w:val="222222"/>
          <w:sz w:val="24"/>
          <w:szCs w:val="24"/>
          <w:shd w:val="clear" w:color="auto" w:fill="FFFFFF"/>
        </w:rPr>
      </w:pPr>
      <w:r w:rsidRPr="009E1415">
        <w:rPr>
          <w:rFonts w:ascii="Times New Roman" w:eastAsiaTheme="minorHAnsi" w:hAnsi="Times New Roman" w:cs="Times New Roman"/>
          <w:b/>
          <w:bCs/>
          <w:color w:val="222222"/>
          <w:sz w:val="24"/>
          <w:szCs w:val="24"/>
          <w:shd w:val="clear" w:color="auto" w:fill="FFFFFF"/>
        </w:rPr>
        <w:t>ОКТОБАР</w:t>
      </w:r>
    </w:p>
    <w:p w:rsidR="009E1415" w:rsidRPr="009E1415" w:rsidRDefault="009E1415" w:rsidP="001D586F">
      <w:pPr>
        <w:jc w:val="both"/>
        <w:rPr>
          <w:rFonts w:ascii="Times New Roman" w:eastAsiaTheme="minorHAnsi" w:hAnsi="Times New Roman" w:cs="Times New Roman"/>
          <w:color w:val="222222"/>
          <w:sz w:val="24"/>
          <w:szCs w:val="24"/>
          <w:shd w:val="clear" w:color="auto" w:fill="FFFFFF"/>
        </w:rPr>
      </w:pPr>
    </w:p>
    <w:p w:rsidR="001D586F" w:rsidRDefault="00C634C8"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08. октобра 2023. године представа Рачанског позоришта Културног центра „Радоје Домановић“ је одиграла своју представу „Буре барута“ у Богатићу на њиховом позоришном фестивалу „Мартинови дани“. Са фестивала је награду за глуму у нашу варош донео Милош Стевановић за улогу Андреа. Милошу је ово била премијера јер је заменио глумца у представи.</w:t>
      </w:r>
    </w:p>
    <w:p w:rsidR="00C634C8" w:rsidRDefault="00AB0D61" w:rsidP="00AB0D61">
      <w:pPr>
        <w:tabs>
          <w:tab w:val="left" w:pos="6690"/>
        </w:tabs>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1452792" cy="2160905"/>
            <wp:effectExtent l="0" t="0" r="0" b="0"/>
            <wp:docPr id="1474825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825857" name="Picture 1474825857"/>
                    <pic:cNvPicPr/>
                  </pic:nvPicPr>
                  <pic:blipFill>
                    <a:blip r:embed="rId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1485768" cy="2209955"/>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1982433" cy="2150110"/>
            <wp:effectExtent l="0" t="0" r="0" b="2540"/>
            <wp:docPr id="189985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559" name="Picture 18998559"/>
                    <pic:cNvPicPr/>
                  </pic:nvPicPr>
                  <pic:blipFill>
                    <a:blip r:embed="rId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18117" cy="2188812"/>
                    </a:xfrm>
                    <a:prstGeom prst="rect">
                      <a:avLst/>
                    </a:prstGeom>
                  </pic:spPr>
                </pic:pic>
              </a:graphicData>
            </a:graphic>
          </wp:inline>
        </w:drawing>
      </w:r>
      <w:r>
        <w:rPr>
          <w:rFonts w:ascii="Times New Roman" w:eastAsiaTheme="minorHAnsi" w:hAnsi="Times New Roman" w:cs="Times New Roman"/>
          <w:color w:val="222222"/>
          <w:sz w:val="24"/>
          <w:szCs w:val="24"/>
          <w:shd w:val="clear" w:color="auto" w:fill="FFFFFF"/>
        </w:rPr>
        <w:tab/>
      </w:r>
    </w:p>
    <w:p w:rsidR="00C634C8" w:rsidRDefault="00C634C8"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lastRenderedPageBreak/>
        <w:t>11.10.2023. је као и сваке године обележен дан ослобођења Раче. Учешће на манифестацији је узела средња група фолклорног ансамбла. Читав културно уметнички програм је осмислио Центар на одушевљење присутне публике као и представника Руске амбасаде који се одазвао позиву удружења бораца Раче.</w:t>
      </w:r>
    </w:p>
    <w:p w:rsidR="007C0ACE" w:rsidRDefault="00AB0D6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705100" cy="2028825"/>
            <wp:effectExtent l="0" t="0" r="0" b="9525"/>
            <wp:docPr id="7431310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31094" name="Picture 743131094"/>
                    <pic:cNvPicPr/>
                  </pic:nvPicPr>
                  <pic:blipFill>
                    <a:blip r:embed="rId7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05100" cy="2028825"/>
                    </a:xfrm>
                    <a:prstGeom prst="rect">
                      <a:avLst/>
                    </a:prstGeom>
                  </pic:spPr>
                </pic:pic>
              </a:graphicData>
            </a:graphic>
          </wp:inline>
        </w:drawing>
      </w:r>
    </w:p>
    <w:p w:rsidR="007C0ACE" w:rsidRDefault="007C0ACE"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14.10.2023. је вршен упис нових чланова дечје драмске радионице Центра. Уписано је нових десет чланова. Сада дечја драмска радионица броји педесет чланова.</w:t>
      </w:r>
    </w:p>
    <w:p w:rsidR="007C0ACE" w:rsidRDefault="000D451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921000" cy="2190750"/>
            <wp:effectExtent l="0" t="0" r="0" b="0"/>
            <wp:docPr id="17645124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12478" name="Picture 1764512478"/>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21000" cy="2190750"/>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1666875" cy="2221443"/>
            <wp:effectExtent l="0" t="0" r="0" b="7620"/>
            <wp:docPr id="475919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919959" name="Picture 475919959"/>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92691" cy="2255847"/>
                    </a:xfrm>
                    <a:prstGeom prst="rect">
                      <a:avLst/>
                    </a:prstGeom>
                  </pic:spPr>
                </pic:pic>
              </a:graphicData>
            </a:graphic>
          </wp:inline>
        </w:drawing>
      </w:r>
    </w:p>
    <w:p w:rsidR="007C0ACE" w:rsidRDefault="007C0ACE"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14.10.2023. Рачанско позориште је отпутовало у Сенту на њихов позоришни фестивал у Сенту. Пред препуном салом њиховог Културног центра, наши глумци су маестрално одиграли представу „Буре барута“. Фестивал је ревијалног карактера и награде се не деле али овај фестивал заузима једно од највећих места фестивала Србије.</w:t>
      </w:r>
    </w:p>
    <w:p w:rsidR="000D4511" w:rsidRDefault="000D451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lastRenderedPageBreak/>
        <w:drawing>
          <wp:inline distT="0" distB="0" distL="0" distR="0">
            <wp:extent cx="2806701" cy="2105025"/>
            <wp:effectExtent l="0" t="0" r="0" b="9525"/>
            <wp:docPr id="16899426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42657" name="Picture 1689942657"/>
                    <pic:cNvPicPr/>
                  </pic:nvPicPr>
                  <pic:blipFill>
                    <a:blip r:embed="rId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22634" cy="2116975"/>
                    </a:xfrm>
                    <a:prstGeom prst="rect">
                      <a:avLst/>
                    </a:prstGeom>
                  </pic:spPr>
                </pic:pic>
              </a:graphicData>
            </a:graphic>
          </wp:inline>
        </w:drawing>
      </w:r>
    </w:p>
    <w:p w:rsidR="007C0ACE" w:rsidRDefault="007C0ACE" w:rsidP="001D586F">
      <w:pPr>
        <w:jc w:val="both"/>
        <w:rPr>
          <w:rFonts w:ascii="Times New Roman" w:eastAsiaTheme="minorHAnsi" w:hAnsi="Times New Roman" w:cs="Times New Roman"/>
          <w:color w:val="222222"/>
          <w:sz w:val="24"/>
          <w:szCs w:val="24"/>
          <w:shd w:val="clear" w:color="auto" w:fill="FFFFFF"/>
        </w:rPr>
      </w:pPr>
    </w:p>
    <w:p w:rsidR="007C0ACE" w:rsidRDefault="007C0ACE"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15.10.2023. је на свом пропутовању из Сенте кренуло пут Малог Црнића на чувени фестивал ФЕДРАС. Жири фестивала Влада Путник и Моника Ромић су наградили Анђелу Аџић за маестрално одиграну улогу Светле. На фестивалу је био и позоришни критичар Милан Мађарев, који је дошао да гледа „Буре барута“ не би ли написао текст о представи. Господин Мађарев је већ писао о нашем позоришту, омладинској представи „Она и Он“ па се може рећи да овај еминентни позоришни зналац прати рад Рачанског позоришта и да је заинтересован за рад истог.</w:t>
      </w:r>
    </w:p>
    <w:p w:rsidR="007C0ACE" w:rsidRDefault="000D451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905125" cy="2178844"/>
            <wp:effectExtent l="0" t="0" r="0" b="0"/>
            <wp:docPr id="2134863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86387" name="Picture 213486387"/>
                    <pic:cNvPicPr/>
                  </pic:nvPicPr>
                  <pic:blipFill>
                    <a:blip r:embed="rId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18254" cy="2188691"/>
                    </a:xfrm>
                    <a:prstGeom prst="rect">
                      <a:avLst/>
                    </a:prstGeom>
                  </pic:spPr>
                </pic:pic>
              </a:graphicData>
            </a:graphic>
          </wp:inline>
        </w:drawing>
      </w:r>
    </w:p>
    <w:p w:rsidR="007C0ACE" w:rsidRDefault="007C0ACE"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У петак 27.10.2023. је пред препуном салом Кутурног центра одржана реприза представе „Буре барута“. Домаћа публика је овацијама поздравила наше глумце којима је представу извела после летње паузе.</w:t>
      </w:r>
    </w:p>
    <w:p w:rsidR="000D4511" w:rsidRDefault="000D451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lastRenderedPageBreak/>
        <w:drawing>
          <wp:inline distT="0" distB="0" distL="0" distR="0">
            <wp:extent cx="2667000" cy="2000250"/>
            <wp:effectExtent l="0" t="0" r="0" b="0"/>
            <wp:docPr id="11432486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48623" name="Picture 1143248623"/>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69285" cy="2001964"/>
                    </a:xfrm>
                    <a:prstGeom prst="rect">
                      <a:avLst/>
                    </a:prstGeom>
                  </pic:spPr>
                </pic:pic>
              </a:graphicData>
            </a:graphic>
          </wp:inline>
        </w:drawing>
      </w:r>
    </w:p>
    <w:p w:rsidR="00156500" w:rsidRDefault="00156500" w:rsidP="001D586F">
      <w:pPr>
        <w:jc w:val="both"/>
        <w:rPr>
          <w:rFonts w:ascii="Times New Roman" w:eastAsiaTheme="minorHAnsi" w:hAnsi="Times New Roman" w:cs="Times New Roman"/>
          <w:color w:val="222222"/>
          <w:sz w:val="24"/>
          <w:szCs w:val="24"/>
          <w:shd w:val="clear" w:color="auto" w:fill="FFFFFF"/>
        </w:rPr>
      </w:pPr>
    </w:p>
    <w:p w:rsidR="00156500" w:rsidRDefault="00156500"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31.10.2023. године је у Центру одржан Дан средње школе „Ђура Јакшић“. Као и сваке године две недеље пре самог догађаја Центар је пружао ученицима и професорима,  логистику припреми саме приредбе у виду техничких лица, продукције и режије.</w:t>
      </w:r>
    </w:p>
    <w:p w:rsidR="009E1415" w:rsidRDefault="009E1415" w:rsidP="001D586F">
      <w:pPr>
        <w:jc w:val="both"/>
        <w:rPr>
          <w:rFonts w:ascii="Times New Roman" w:eastAsiaTheme="minorHAnsi" w:hAnsi="Times New Roman" w:cs="Times New Roman"/>
          <w:color w:val="222222"/>
          <w:sz w:val="24"/>
          <w:szCs w:val="24"/>
          <w:shd w:val="clear" w:color="auto" w:fill="FFFFFF"/>
        </w:rPr>
      </w:pPr>
    </w:p>
    <w:p w:rsidR="009166DD" w:rsidRPr="009E1415" w:rsidRDefault="009E1415" w:rsidP="001D586F">
      <w:pPr>
        <w:jc w:val="both"/>
        <w:rPr>
          <w:rFonts w:ascii="Times New Roman" w:eastAsiaTheme="minorHAnsi" w:hAnsi="Times New Roman" w:cs="Times New Roman"/>
          <w:b/>
          <w:bCs/>
          <w:color w:val="222222"/>
          <w:sz w:val="24"/>
          <w:szCs w:val="24"/>
          <w:shd w:val="clear" w:color="auto" w:fill="FFFFFF"/>
        </w:rPr>
      </w:pPr>
      <w:r w:rsidRPr="009E1415">
        <w:rPr>
          <w:rFonts w:ascii="Times New Roman" w:eastAsiaTheme="minorHAnsi" w:hAnsi="Times New Roman" w:cs="Times New Roman"/>
          <w:b/>
          <w:bCs/>
          <w:color w:val="222222"/>
          <w:sz w:val="24"/>
          <w:szCs w:val="24"/>
          <w:shd w:val="clear" w:color="auto" w:fill="FFFFFF"/>
        </w:rPr>
        <w:t>НОВЕМБАР</w:t>
      </w:r>
    </w:p>
    <w:p w:rsidR="009E1415" w:rsidRDefault="009E1415" w:rsidP="001D586F">
      <w:pPr>
        <w:jc w:val="both"/>
        <w:rPr>
          <w:rFonts w:ascii="Times New Roman" w:eastAsiaTheme="minorHAnsi" w:hAnsi="Times New Roman" w:cs="Times New Roman"/>
          <w:color w:val="222222"/>
          <w:sz w:val="24"/>
          <w:szCs w:val="24"/>
          <w:shd w:val="clear" w:color="auto" w:fill="FFFFFF"/>
        </w:rPr>
      </w:pPr>
    </w:p>
    <w:p w:rsidR="009166DD" w:rsidRDefault="009166DD"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11.11.2023. године у Културном центру је одржана представа за децу „Пепељуга“, прва представа у сезони за наше најмлађе конзулменте културе у општини Рача. Центар је некада имао сарадњу са Позориштем за децу и то да се сваки задњи петак у месецу гостује са једном представом са свог тренутног репертоара. У плану је да се та сарадња обнови и да сваког месеца наша деца имају прилику да гледају професионалну дечју представу.</w:t>
      </w:r>
    </w:p>
    <w:p w:rsidR="000D4511" w:rsidRDefault="000D4511" w:rsidP="001D586F">
      <w:pPr>
        <w:jc w:val="both"/>
        <w:rPr>
          <w:rFonts w:ascii="Times New Roman" w:eastAsiaTheme="minorHAnsi" w:hAnsi="Times New Roman" w:cs="Times New Roman"/>
          <w:color w:val="222222"/>
          <w:sz w:val="24"/>
          <w:szCs w:val="24"/>
          <w:shd w:val="clear" w:color="auto" w:fill="FFFFFF"/>
        </w:rPr>
      </w:pPr>
    </w:p>
    <w:p w:rsidR="00D259DA" w:rsidRDefault="000D451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1514181" cy="1960184"/>
            <wp:effectExtent l="0" t="0" r="0" b="2540"/>
            <wp:docPr id="14168574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57431" name="Picture 141685743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28314" cy="1978480"/>
                    </a:xfrm>
                    <a:prstGeom prst="rect">
                      <a:avLst/>
                    </a:prstGeom>
                  </pic:spPr>
                </pic:pic>
              </a:graphicData>
            </a:graphic>
          </wp:inline>
        </w:drawing>
      </w:r>
      <w:r w:rsidR="00FA4C83">
        <w:rPr>
          <w:rFonts w:ascii="Times New Roman" w:eastAsiaTheme="minorHAnsi" w:hAnsi="Times New Roman" w:cs="Times New Roman"/>
          <w:noProof/>
          <w:color w:val="222222"/>
          <w:sz w:val="24"/>
          <w:szCs w:val="24"/>
          <w:shd w:val="clear" w:color="auto" w:fill="FFFFFF"/>
        </w:rPr>
        <w:drawing>
          <wp:inline distT="0" distB="0" distL="0" distR="0">
            <wp:extent cx="1469231" cy="1958975"/>
            <wp:effectExtent l="0" t="0" r="0" b="3175"/>
            <wp:docPr id="9318472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47294" name="Picture 931847294"/>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74912" cy="1966549"/>
                    </a:xfrm>
                    <a:prstGeom prst="rect">
                      <a:avLst/>
                    </a:prstGeom>
                  </pic:spPr>
                </pic:pic>
              </a:graphicData>
            </a:graphic>
          </wp:inline>
        </w:drawing>
      </w:r>
    </w:p>
    <w:p w:rsidR="00D259DA" w:rsidRDefault="00D259DA"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24.11.2023. године представници Рачанског позоришта су били на Убу, повод сусрета је нјихов лјубилеј, сто педесет година од оснивања њиховог позоришта.</w:t>
      </w:r>
    </w:p>
    <w:p w:rsidR="00D259DA"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lastRenderedPageBreak/>
        <w:drawing>
          <wp:inline distT="0" distB="0" distL="0" distR="0">
            <wp:extent cx="3448050" cy="2586038"/>
            <wp:effectExtent l="0" t="0" r="0" b="5080"/>
            <wp:docPr id="141094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472" name="Picture 14109472"/>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55872" cy="2591905"/>
                    </a:xfrm>
                    <a:prstGeom prst="rect">
                      <a:avLst/>
                    </a:prstGeom>
                  </pic:spPr>
                </pic:pic>
              </a:graphicData>
            </a:graphic>
          </wp:inline>
        </w:drawing>
      </w:r>
    </w:p>
    <w:p w:rsidR="00D259DA" w:rsidRDefault="00D259DA"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27.11.202. године представа нашег позоришта „Буре барута“ је гостовала у Великој Плани и то на једном од нај</w:t>
      </w:r>
      <w:r w:rsidR="00996C49">
        <w:rPr>
          <w:rFonts w:ascii="Times New Roman" w:eastAsiaTheme="minorHAnsi" w:hAnsi="Times New Roman" w:cs="Times New Roman"/>
          <w:color w:val="222222"/>
          <w:sz w:val="24"/>
          <w:szCs w:val="24"/>
          <w:shd w:val="clear" w:color="auto" w:fill="FFFFFF"/>
        </w:rPr>
        <w:t>с</w:t>
      </w:r>
      <w:r>
        <w:rPr>
          <w:rFonts w:ascii="Times New Roman" w:eastAsiaTheme="minorHAnsi" w:hAnsi="Times New Roman" w:cs="Times New Roman"/>
          <w:color w:val="222222"/>
          <w:sz w:val="24"/>
          <w:szCs w:val="24"/>
          <w:shd w:val="clear" w:color="auto" w:fill="FFFFFF"/>
        </w:rPr>
        <w:t>таријих фестивала у Србији „Масукини дани“.</w:t>
      </w:r>
    </w:p>
    <w:p w:rsidR="00FA0C25" w:rsidRDefault="00FA0C25" w:rsidP="001D586F">
      <w:pPr>
        <w:jc w:val="both"/>
        <w:rPr>
          <w:rFonts w:ascii="Times New Roman" w:eastAsiaTheme="minorHAnsi" w:hAnsi="Times New Roman" w:cs="Times New Roman"/>
          <w:color w:val="222222"/>
          <w:sz w:val="24"/>
          <w:szCs w:val="24"/>
          <w:shd w:val="clear" w:color="auto" w:fill="FFFFFF"/>
        </w:rPr>
      </w:pPr>
    </w:p>
    <w:p w:rsidR="00FA0C25" w:rsidRDefault="00FA0C25" w:rsidP="001D586F">
      <w:pPr>
        <w:jc w:val="both"/>
        <w:rPr>
          <w:rFonts w:ascii="Times New Roman" w:eastAsiaTheme="minorHAnsi" w:hAnsi="Times New Roman" w:cs="Times New Roman"/>
          <w:color w:val="222222"/>
          <w:sz w:val="24"/>
          <w:szCs w:val="24"/>
          <w:shd w:val="clear" w:color="auto" w:fill="FFFFFF"/>
        </w:rPr>
      </w:pPr>
    </w:p>
    <w:p w:rsidR="00FA0C25" w:rsidRDefault="00FA0C25" w:rsidP="001D586F">
      <w:pPr>
        <w:jc w:val="both"/>
        <w:rPr>
          <w:rFonts w:ascii="Times New Roman" w:eastAsiaTheme="minorHAnsi" w:hAnsi="Times New Roman" w:cs="Times New Roman"/>
          <w:color w:val="222222"/>
          <w:sz w:val="24"/>
          <w:szCs w:val="24"/>
          <w:shd w:val="clear" w:color="auto" w:fill="FFFFFF"/>
        </w:rPr>
      </w:pPr>
    </w:p>
    <w:p w:rsidR="00FA0C25" w:rsidRDefault="00FA0C25" w:rsidP="001D586F">
      <w:pPr>
        <w:jc w:val="both"/>
        <w:rPr>
          <w:rFonts w:ascii="Times New Roman" w:eastAsiaTheme="minorHAnsi" w:hAnsi="Times New Roman" w:cs="Times New Roman"/>
          <w:color w:val="222222"/>
          <w:sz w:val="24"/>
          <w:szCs w:val="24"/>
          <w:shd w:val="clear" w:color="auto" w:fill="FFFFFF"/>
        </w:rPr>
      </w:pPr>
    </w:p>
    <w:p w:rsidR="00FA0C25" w:rsidRPr="00FA0C25" w:rsidRDefault="00FA0C25" w:rsidP="001D586F">
      <w:pPr>
        <w:jc w:val="both"/>
        <w:rPr>
          <w:rFonts w:ascii="Times New Roman" w:eastAsiaTheme="minorHAnsi" w:hAnsi="Times New Roman" w:cs="Times New Roman"/>
          <w:b/>
          <w:bCs/>
          <w:color w:val="222222"/>
          <w:sz w:val="24"/>
          <w:szCs w:val="24"/>
          <w:shd w:val="clear" w:color="auto" w:fill="FFFFFF"/>
        </w:rPr>
      </w:pPr>
      <w:r w:rsidRPr="00FA0C25">
        <w:rPr>
          <w:rFonts w:ascii="Times New Roman" w:eastAsiaTheme="minorHAnsi" w:hAnsi="Times New Roman" w:cs="Times New Roman"/>
          <w:b/>
          <w:bCs/>
          <w:color w:val="222222"/>
          <w:sz w:val="24"/>
          <w:szCs w:val="24"/>
          <w:shd w:val="clear" w:color="auto" w:fill="FFFFFF"/>
        </w:rPr>
        <w:t>ДЕЦЕМБАР</w:t>
      </w:r>
    </w:p>
    <w:p w:rsidR="00D259DA"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1800225" cy="3200349"/>
            <wp:effectExtent l="0" t="0" r="0" b="635"/>
            <wp:docPr id="2502949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94938" name="Picture 250294938"/>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07722" cy="3213676"/>
                    </a:xfrm>
                    <a:prstGeom prst="rect">
                      <a:avLst/>
                    </a:prstGeom>
                  </pic:spPr>
                </pic:pic>
              </a:graphicData>
            </a:graphic>
          </wp:inline>
        </w:drawing>
      </w:r>
    </w:p>
    <w:p w:rsidR="00D259DA" w:rsidRDefault="00D259DA"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 xml:space="preserve">3.12.2023. године на петом међународном Меморијалу „Коста Манојловић“ у организацији Музичке школе „Божидар Трудић“ из Смедеревске Паланке, ученици </w:t>
      </w:r>
      <w:r>
        <w:rPr>
          <w:rFonts w:ascii="Times New Roman" w:eastAsiaTheme="minorHAnsi" w:hAnsi="Times New Roman" w:cs="Times New Roman"/>
          <w:color w:val="222222"/>
          <w:sz w:val="24"/>
          <w:szCs w:val="24"/>
          <w:shd w:val="clear" w:color="auto" w:fill="FFFFFF"/>
        </w:rPr>
        <w:lastRenderedPageBreak/>
        <w:t>издвојеног одељења у Рачи, Андреја Живуловић, Нађа Живковић, и Наталија Савковић, ученици другог разреда у класи Јованане Ђуровић, освојили су прве награде</w:t>
      </w:r>
      <w:r w:rsidR="002A2C99">
        <w:rPr>
          <w:rFonts w:ascii="Times New Roman" w:eastAsiaTheme="minorHAnsi" w:hAnsi="Times New Roman" w:cs="Times New Roman"/>
          <w:color w:val="222222"/>
          <w:sz w:val="24"/>
          <w:szCs w:val="24"/>
          <w:shd w:val="clear" w:color="auto" w:fill="FFFFFF"/>
        </w:rPr>
        <w:t>.</w:t>
      </w:r>
    </w:p>
    <w:p w:rsidR="00B82E01"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609850" cy="2609850"/>
            <wp:effectExtent l="0" t="0" r="0" b="0"/>
            <wp:docPr id="14742552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55261" name="Picture 147425526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09850" cy="2609850"/>
                    </a:xfrm>
                    <a:prstGeom prst="rect">
                      <a:avLst/>
                    </a:prstGeom>
                  </pic:spPr>
                </pic:pic>
              </a:graphicData>
            </a:graphic>
          </wp:inline>
        </w:drawing>
      </w:r>
    </w:p>
    <w:p w:rsidR="00B82E01" w:rsidRDefault="00B82E0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4.12.2023. године је одиграна представаа „Др“ младих глумаца на челу са Јованом Крстић. Представа је одиграна испред пуне сале центра.</w:t>
      </w:r>
    </w:p>
    <w:p w:rsidR="00A130B7"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1417980" cy="1889125"/>
            <wp:effectExtent l="0" t="0" r="0" b="0"/>
            <wp:docPr id="10582277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27724" name="Picture 1058227724"/>
                    <pic:cNvPicPr/>
                  </pic:nvPicPr>
                  <pic:blipFill>
                    <a:blip r:embed="rId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0497" cy="1905802"/>
                    </a:xfrm>
                    <a:prstGeom prst="rect">
                      <a:avLst/>
                    </a:prstGeom>
                  </pic:spPr>
                </pic:pic>
              </a:graphicData>
            </a:graphic>
          </wp:inline>
        </w:drawing>
      </w:r>
    </w:p>
    <w:p w:rsidR="002A2C99" w:rsidRDefault="002A2C99"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5.12.2023. На петом међународном Меморијалу „Коста Манојлевић“ у организацији музичке школе „Божидар Трудић“ из Смедеревске Паланке, ученици издвојеног одељења у Рачи, Павле Здравковић, Ружица Ђоковић и Дуња Живковић, ученици другог разреда у класиВиолете Урошевић освојили су прве награде.</w:t>
      </w:r>
    </w:p>
    <w:p w:rsidR="002A2C99"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162175" cy="1621631"/>
            <wp:effectExtent l="0" t="0" r="0" b="0"/>
            <wp:docPr id="9090464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46496" name="Picture 909046496"/>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V="1">
                      <a:off x="0" y="0"/>
                      <a:ext cx="2173836" cy="1630377"/>
                    </a:xfrm>
                    <a:prstGeom prst="rect">
                      <a:avLst/>
                    </a:prstGeom>
                  </pic:spPr>
                </pic:pic>
              </a:graphicData>
            </a:graphic>
          </wp:inline>
        </w:drawing>
      </w:r>
    </w:p>
    <w:p w:rsidR="002A2C99" w:rsidRDefault="002A2C99"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lastRenderedPageBreak/>
        <w:t>6.12.2023. године у фоајеу Центра традиционално је одржана манифестација поводом „16 дана женског активизма“ под називом „Јесте ли ви она“</w:t>
      </w:r>
    </w:p>
    <w:p w:rsidR="002A2C99" w:rsidRDefault="00FA4C83"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181225" cy="1635919"/>
            <wp:effectExtent l="0" t="0" r="0" b="2540"/>
            <wp:docPr id="4825714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71436" name="Picture 482571436"/>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V="1">
                      <a:off x="0" y="0"/>
                      <a:ext cx="2186882" cy="1640161"/>
                    </a:xfrm>
                    <a:prstGeom prst="rect">
                      <a:avLst/>
                    </a:prstGeom>
                  </pic:spPr>
                </pic:pic>
              </a:graphicData>
            </a:graphic>
          </wp:inline>
        </w:drawing>
      </w:r>
    </w:p>
    <w:p w:rsidR="002A2C99" w:rsidRDefault="002A2C99"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6. 12. 2023. године у Костолцу на позоришном фестивалу „Деспини дани“</w:t>
      </w:r>
      <w:r w:rsidR="00AA62D7">
        <w:rPr>
          <w:rFonts w:ascii="Times New Roman" w:eastAsiaTheme="minorHAnsi" w:hAnsi="Times New Roman" w:cs="Times New Roman"/>
          <w:color w:val="222222"/>
          <w:sz w:val="24"/>
          <w:szCs w:val="24"/>
          <w:shd w:val="clear" w:color="auto" w:fill="FFFFFF"/>
        </w:rPr>
        <w:t>, представа „Буре барута“ је узела учешће. Анђела Аџић и Вукашин Грујић су добили награде за улоге у представе.</w:t>
      </w:r>
    </w:p>
    <w:p w:rsidR="00B82E01"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3333750" cy="2500313"/>
            <wp:effectExtent l="0" t="0" r="0" b="0"/>
            <wp:docPr id="202327326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73265" name="Picture 2023273265"/>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46868" cy="2510151"/>
                    </a:xfrm>
                    <a:prstGeom prst="rect">
                      <a:avLst/>
                    </a:prstGeom>
                  </pic:spPr>
                </pic:pic>
              </a:graphicData>
            </a:graphic>
          </wp:inline>
        </w:drawing>
      </w:r>
    </w:p>
    <w:p w:rsidR="00B82E01" w:rsidRDefault="00B82E0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7.12.2023. године представа „Буре барута“ је на позив Прокупља отишла да затвори фестивал. Велика је част затворити фестивал у част победника. Успех младих глумаца Анђеле Аџић и Вукашина Грујића се поновио и на овом фестивалу.</w:t>
      </w:r>
    </w:p>
    <w:p w:rsidR="00B82E01"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3200400" cy="2394145"/>
            <wp:effectExtent l="0" t="0" r="0" b="6350"/>
            <wp:docPr id="18331812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81222" name="Picture 1833181222"/>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17263" cy="2406760"/>
                    </a:xfrm>
                    <a:prstGeom prst="rect">
                      <a:avLst/>
                    </a:prstGeom>
                  </pic:spPr>
                </pic:pic>
              </a:graphicData>
            </a:graphic>
          </wp:inline>
        </w:drawing>
      </w:r>
    </w:p>
    <w:p w:rsidR="00B82E01" w:rsidRDefault="00B82E01"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lastRenderedPageBreak/>
        <w:t xml:space="preserve">8.12.2023. године наши глумци су на фестивалу „Деспини дани“ освојили главне награде и то Анђела </w:t>
      </w:r>
      <w:r w:rsidR="00F00FD2">
        <w:rPr>
          <w:rFonts w:ascii="Times New Roman" w:eastAsiaTheme="minorHAnsi" w:hAnsi="Times New Roman" w:cs="Times New Roman"/>
          <w:color w:val="222222"/>
          <w:sz w:val="24"/>
          <w:szCs w:val="24"/>
          <w:shd w:val="clear" w:color="auto" w:fill="FFFFFF"/>
        </w:rPr>
        <w:t xml:space="preserve">Аџић </w:t>
      </w:r>
      <w:r>
        <w:rPr>
          <w:rFonts w:ascii="Times New Roman" w:eastAsiaTheme="minorHAnsi" w:hAnsi="Times New Roman" w:cs="Times New Roman"/>
          <w:color w:val="222222"/>
          <w:sz w:val="24"/>
          <w:szCs w:val="24"/>
          <w:shd w:val="clear" w:color="auto" w:fill="FFFFFF"/>
        </w:rPr>
        <w:t>за епизодну улогу а Вукашин</w:t>
      </w:r>
      <w:r w:rsidR="00F00FD2">
        <w:rPr>
          <w:rFonts w:ascii="Times New Roman" w:eastAsiaTheme="minorHAnsi" w:hAnsi="Times New Roman" w:cs="Times New Roman"/>
          <w:color w:val="222222"/>
          <w:sz w:val="24"/>
          <w:szCs w:val="24"/>
          <w:shd w:val="clear" w:color="auto" w:fill="FFFFFF"/>
        </w:rPr>
        <w:t xml:space="preserve"> Грујић</w:t>
      </w:r>
      <w:r>
        <w:rPr>
          <w:rFonts w:ascii="Times New Roman" w:eastAsiaTheme="minorHAnsi" w:hAnsi="Times New Roman" w:cs="Times New Roman"/>
          <w:color w:val="222222"/>
          <w:sz w:val="24"/>
          <w:szCs w:val="24"/>
          <w:shd w:val="clear" w:color="auto" w:fill="FFFFFF"/>
        </w:rPr>
        <w:t xml:space="preserve"> за младог глумца на фестивалу.</w:t>
      </w:r>
    </w:p>
    <w:p w:rsidR="00A130B7"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3324225" cy="2495300"/>
            <wp:effectExtent l="0" t="0" r="0" b="635"/>
            <wp:docPr id="20759251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925144" name="Picture 2075925144"/>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37533" cy="2505290"/>
                    </a:xfrm>
                    <a:prstGeom prst="rect">
                      <a:avLst/>
                    </a:prstGeom>
                  </pic:spPr>
                </pic:pic>
              </a:graphicData>
            </a:graphic>
          </wp:inline>
        </w:drawing>
      </w:r>
    </w:p>
    <w:p w:rsidR="00A130B7" w:rsidRDefault="00A130B7"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22.12.2023. године одигран</w:t>
      </w:r>
      <w:r w:rsidR="00F00FD2">
        <w:rPr>
          <w:rFonts w:ascii="Times New Roman" w:eastAsiaTheme="minorHAnsi" w:hAnsi="Times New Roman" w:cs="Times New Roman"/>
          <w:color w:val="222222"/>
          <w:sz w:val="24"/>
          <w:szCs w:val="24"/>
          <w:shd w:val="clear" w:color="auto" w:fill="FFFFFF"/>
        </w:rPr>
        <w:t>о</w:t>
      </w:r>
      <w:r>
        <w:rPr>
          <w:rFonts w:ascii="Times New Roman" w:eastAsiaTheme="minorHAnsi" w:hAnsi="Times New Roman" w:cs="Times New Roman"/>
          <w:color w:val="222222"/>
          <w:sz w:val="24"/>
          <w:szCs w:val="24"/>
          <w:shd w:val="clear" w:color="auto" w:fill="FFFFFF"/>
        </w:rPr>
        <w:t xml:space="preserve"> је последње играње омладинске представе „Она и он“. Представа која је „живела“ три године и донела је нашем позоришту прегршт награда. Генерација глумаца која је у позоришту од десете године, дише заједничким плућима. Ови млади људи су заслужили аплауз који су добили од публике која је напунила салу.</w:t>
      </w:r>
    </w:p>
    <w:p w:rsidR="00952EB2"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735579" cy="1634490"/>
            <wp:effectExtent l="0" t="0" r="7620" b="3810"/>
            <wp:docPr id="20094364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436436" name="Picture 2009436436"/>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745834" cy="1657278"/>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2133600" cy="1600200"/>
            <wp:effectExtent l="0" t="0" r="0" b="0"/>
            <wp:docPr id="8994655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465527" name="Picture 899465527"/>
                    <pic:cNvPicPr/>
                  </pic:nvPicPr>
                  <pic:blipFill>
                    <a:blip r:embed="rId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41841" cy="1606381"/>
                    </a:xfrm>
                    <a:prstGeom prst="rect">
                      <a:avLst/>
                    </a:prstGeom>
                  </pic:spPr>
                </pic:pic>
              </a:graphicData>
            </a:graphic>
          </wp:inline>
        </w:drawing>
      </w:r>
    </w:p>
    <w:p w:rsidR="00A130B7" w:rsidRDefault="00A130B7"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23.12</w:t>
      </w:r>
      <w:r w:rsidR="00164667">
        <w:rPr>
          <w:rFonts w:ascii="Times New Roman" w:eastAsiaTheme="minorHAnsi" w:hAnsi="Times New Roman" w:cs="Times New Roman"/>
          <w:color w:val="222222"/>
          <w:sz w:val="24"/>
          <w:szCs w:val="24"/>
          <w:shd w:val="clear" w:color="auto" w:fill="FFFFFF"/>
        </w:rPr>
        <w:t>.</w:t>
      </w:r>
      <w:r>
        <w:rPr>
          <w:rFonts w:ascii="Times New Roman" w:eastAsiaTheme="minorHAnsi" w:hAnsi="Times New Roman" w:cs="Times New Roman"/>
          <w:color w:val="222222"/>
          <w:sz w:val="24"/>
          <w:szCs w:val="24"/>
          <w:shd w:val="clear" w:color="auto" w:fill="FFFFFF"/>
        </w:rPr>
        <w:t>2023. године је одржан Новогодишњи концерт фолклорног ансамбла центра. Пред препуном салом наступило је 110 изво</w:t>
      </w:r>
      <w:r w:rsidR="00F332C5">
        <w:rPr>
          <w:rFonts w:ascii="Times New Roman" w:eastAsiaTheme="minorHAnsi" w:hAnsi="Times New Roman" w:cs="Times New Roman"/>
          <w:color w:val="222222"/>
          <w:sz w:val="24"/>
          <w:szCs w:val="24"/>
          <w:shd w:val="clear" w:color="auto" w:fill="FFFFFF"/>
        </w:rPr>
        <w:t>ђача и то сви чланови нашег ансамбла. Још један велики успех се састоји од тога да ниједна ношња није позајмљена већ су све биле из пребогатог фундуса Центра.</w:t>
      </w:r>
    </w:p>
    <w:p w:rsidR="00F332C5"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lastRenderedPageBreak/>
        <w:drawing>
          <wp:inline distT="0" distB="0" distL="0" distR="0">
            <wp:extent cx="1509032" cy="2132959"/>
            <wp:effectExtent l="0" t="0" r="0" b="1270"/>
            <wp:docPr id="97121210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12108" name="Picture 971212108"/>
                    <pic:cNvPicPr/>
                  </pic:nvPicPr>
                  <pic:blipFill>
                    <a:blip r:embed="rId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18768" cy="2146721"/>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2800073" cy="2139950"/>
            <wp:effectExtent l="0" t="0" r="635" b="0"/>
            <wp:docPr id="835560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6015" name="Picture 83556015"/>
                    <pic:cNvPicPr/>
                  </pic:nvPicPr>
                  <pic:blipFill>
                    <a:blip r:embed="rId9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36734" cy="2167968"/>
                    </a:xfrm>
                    <a:prstGeom prst="rect">
                      <a:avLst/>
                    </a:prstGeom>
                  </pic:spPr>
                </pic:pic>
              </a:graphicData>
            </a:graphic>
          </wp:inline>
        </w:drawing>
      </w:r>
    </w:p>
    <w:p w:rsidR="00F332C5" w:rsidRDefault="00F332C5"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25.12.2023. године је одржан Новогодишњи концерт музичке школе такође пред препуном сало Центра. Смењивали су се гитара, флаута, хармоника, клавир, етно певање и други инструменти. Препуна сала публике.</w:t>
      </w:r>
    </w:p>
    <w:p w:rsidR="009B0089"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486608" cy="3514725"/>
            <wp:effectExtent l="0" t="0" r="9525" b="0"/>
            <wp:docPr id="31044139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41393" name="Picture 310441393"/>
                    <pic:cNvPicPr/>
                  </pic:nvPicPr>
                  <pic:blipFill>
                    <a:blip r:embed="rId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97283" cy="3529813"/>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3247459" cy="3464560"/>
            <wp:effectExtent l="0" t="0" r="0" b="2540"/>
            <wp:docPr id="210403798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037988" name="Picture 2104037988"/>
                    <pic:cNvPicPr/>
                  </pic:nvPicPr>
                  <pic:blipFill>
                    <a:blip r:embed="rId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82493" cy="3501936"/>
                    </a:xfrm>
                    <a:prstGeom prst="rect">
                      <a:avLst/>
                    </a:prstGeom>
                  </pic:spPr>
                </pic:pic>
              </a:graphicData>
            </a:graphic>
          </wp:inline>
        </w:drawing>
      </w:r>
    </w:p>
    <w:p w:rsidR="00D523E5" w:rsidRDefault="00D523E5"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27.12.2023. одржана је завршна представа глумачке радионице Центра. Наши малишани узраста од 4 до 14 година, њих четрдесеторо, је одиграло представу „Новогодишња заврзлама“ под руководством Тијане Јозић. Сала је и овог пута била пуна родитеља и позоришних сладокусаца.</w:t>
      </w:r>
    </w:p>
    <w:p w:rsidR="00D523E5" w:rsidRDefault="00952EB2"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lastRenderedPageBreak/>
        <w:drawing>
          <wp:inline distT="0" distB="0" distL="0" distR="0">
            <wp:extent cx="2895600" cy="2171700"/>
            <wp:effectExtent l="0" t="0" r="0" b="0"/>
            <wp:docPr id="10232383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238372" name="Picture 1023238372"/>
                    <pic:cNvPicPr/>
                  </pic:nvPicPr>
                  <pic:blipFill>
                    <a:blip r:embed="rId1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01635" cy="2176226"/>
                    </a:xfrm>
                    <a:prstGeom prst="rect">
                      <a:avLst/>
                    </a:prstGeom>
                  </pic:spPr>
                </pic:pic>
              </a:graphicData>
            </a:graphic>
          </wp:inline>
        </w:drawing>
      </w:r>
    </w:p>
    <w:p w:rsidR="00D523E5" w:rsidRDefault="00D523E5"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28.12.2023. године је одржана представа за децу са Деда Мразом за децу радника фирме Интеркомерц, наших дугогодишњих сарадника. У сали је било око шездесеторо деце са родитељима. После представе су им додељени пакетићи и уприличена им је мала журкица у фоајеу.</w:t>
      </w:r>
    </w:p>
    <w:p w:rsidR="00952EB2" w:rsidRDefault="00952EB2" w:rsidP="001D586F">
      <w:pPr>
        <w:jc w:val="both"/>
        <w:rPr>
          <w:rFonts w:ascii="Times New Roman" w:eastAsiaTheme="minorHAnsi" w:hAnsi="Times New Roman" w:cs="Times New Roman"/>
          <w:color w:val="222222"/>
          <w:sz w:val="24"/>
          <w:szCs w:val="24"/>
          <w:shd w:val="clear" w:color="auto" w:fill="FFFFFF"/>
        </w:rPr>
      </w:pPr>
    </w:p>
    <w:p w:rsidR="00D523E5" w:rsidRDefault="00D1518A"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noProof/>
          <w:color w:val="222222"/>
          <w:sz w:val="24"/>
          <w:szCs w:val="24"/>
          <w:shd w:val="clear" w:color="auto" w:fill="FFFFFF"/>
        </w:rPr>
        <w:drawing>
          <wp:inline distT="0" distB="0" distL="0" distR="0">
            <wp:extent cx="2636044" cy="3514725"/>
            <wp:effectExtent l="0" t="0" r="0" b="0"/>
            <wp:docPr id="15956008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00841" name="Picture 1595600841"/>
                    <pic:cNvPicPr/>
                  </pic:nvPicPr>
                  <pic:blipFill>
                    <a:blip r:embed="rId1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38388" cy="3517851"/>
                    </a:xfrm>
                    <a:prstGeom prst="rect">
                      <a:avLst/>
                    </a:prstGeom>
                  </pic:spPr>
                </pic:pic>
              </a:graphicData>
            </a:graphic>
          </wp:inline>
        </w:drawing>
      </w:r>
      <w:r>
        <w:rPr>
          <w:rFonts w:ascii="Times New Roman" w:eastAsiaTheme="minorHAnsi" w:hAnsi="Times New Roman" w:cs="Times New Roman"/>
          <w:noProof/>
          <w:color w:val="222222"/>
          <w:sz w:val="24"/>
          <w:szCs w:val="24"/>
          <w:shd w:val="clear" w:color="auto" w:fill="FFFFFF"/>
        </w:rPr>
        <w:drawing>
          <wp:inline distT="0" distB="0" distL="0" distR="0">
            <wp:extent cx="2635726" cy="3514301"/>
            <wp:effectExtent l="0" t="0" r="0" b="0"/>
            <wp:docPr id="7829750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97501" name="Picture 7829750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55681" cy="3540907"/>
                    </a:xfrm>
                    <a:prstGeom prst="rect">
                      <a:avLst/>
                    </a:prstGeom>
                  </pic:spPr>
                </pic:pic>
              </a:graphicData>
            </a:graphic>
          </wp:inline>
        </w:drawing>
      </w:r>
    </w:p>
    <w:p w:rsidR="009B0089" w:rsidRPr="00D523E5" w:rsidRDefault="00D523E5" w:rsidP="001D586F">
      <w:pPr>
        <w:jc w:val="both"/>
        <w:rPr>
          <w:rFonts w:ascii="Times New Roman" w:eastAsiaTheme="minorHAnsi" w:hAnsi="Times New Roman" w:cs="Times New Roman"/>
          <w:color w:val="222222"/>
          <w:sz w:val="24"/>
          <w:szCs w:val="24"/>
          <w:shd w:val="clear" w:color="auto" w:fill="FFFFFF"/>
        </w:rPr>
      </w:pPr>
      <w:r>
        <w:rPr>
          <w:rFonts w:ascii="Times New Roman" w:eastAsiaTheme="minorHAnsi" w:hAnsi="Times New Roman" w:cs="Times New Roman"/>
          <w:color w:val="222222"/>
          <w:sz w:val="24"/>
          <w:szCs w:val="24"/>
          <w:shd w:val="clear" w:color="auto" w:fill="FFFFFF"/>
        </w:rPr>
        <w:t xml:space="preserve">30.12.2023. године је одржана дечја представа „Тића и Мића и новогодишња прича“ за сву децу Општине Рача.  </w:t>
      </w:r>
      <w:r w:rsidR="00F00FD2">
        <w:rPr>
          <w:rFonts w:ascii="Times New Roman" w:eastAsiaTheme="minorHAnsi" w:hAnsi="Times New Roman" w:cs="Times New Roman"/>
          <w:color w:val="222222"/>
          <w:sz w:val="24"/>
          <w:szCs w:val="24"/>
          <w:shd w:val="clear" w:color="auto" w:fill="FFFFFF"/>
        </w:rPr>
        <w:t>Овом представом је Центар закључио програме који су били посвећени Новој години. Све секције Центра су имале прилику и омогућено им је да се на крају године покажу и прикажу шта су радили кроз читаву годину.</w:t>
      </w:r>
    </w:p>
    <w:p w:rsidR="00A130B7" w:rsidRDefault="005E4C0F" w:rsidP="001D586F">
      <w:pPr>
        <w:jc w:val="both"/>
        <w:rPr>
          <w:rFonts w:ascii="Times New Roman" w:eastAsiaTheme="minorHAnsi" w:hAnsi="Times New Roman" w:cs="Times New Roman"/>
          <w:color w:val="222222"/>
          <w:sz w:val="24"/>
          <w:szCs w:val="24"/>
          <w:shd w:val="clear" w:color="auto" w:fill="FFFFFF"/>
          <w:lang/>
        </w:rPr>
      </w:pPr>
      <w:r>
        <w:rPr>
          <w:rFonts w:ascii="Times New Roman" w:eastAsiaTheme="minorHAnsi" w:hAnsi="Times New Roman" w:cs="Times New Roman"/>
          <w:color w:val="222222"/>
          <w:sz w:val="24"/>
          <w:szCs w:val="24"/>
          <w:shd w:val="clear" w:color="auto" w:fill="FFFFFF"/>
          <w:lang/>
        </w:rPr>
        <w:t>У Рачи,                                                                                                           в.д. директор</w:t>
      </w:r>
    </w:p>
    <w:p w:rsidR="005E4C0F" w:rsidRPr="005E4C0F" w:rsidRDefault="005E4C0F" w:rsidP="001D586F">
      <w:pPr>
        <w:jc w:val="both"/>
        <w:rPr>
          <w:rFonts w:ascii="Times New Roman" w:eastAsiaTheme="minorHAnsi" w:hAnsi="Times New Roman" w:cs="Times New Roman"/>
          <w:color w:val="222222"/>
          <w:sz w:val="24"/>
          <w:szCs w:val="24"/>
          <w:shd w:val="clear" w:color="auto" w:fill="FFFFFF"/>
          <w:lang/>
        </w:rPr>
      </w:pPr>
      <w:r>
        <w:rPr>
          <w:rFonts w:ascii="Times New Roman" w:eastAsiaTheme="minorHAnsi" w:hAnsi="Times New Roman" w:cs="Times New Roman"/>
          <w:color w:val="222222"/>
          <w:sz w:val="24"/>
          <w:szCs w:val="24"/>
          <w:shd w:val="clear" w:color="auto" w:fill="FFFFFF"/>
          <w:lang/>
        </w:rPr>
        <w:t xml:space="preserve">06.02.2024.                                                                                                  Сања Вељковић                                                       </w:t>
      </w:r>
    </w:p>
    <w:p w:rsidR="0038614B" w:rsidRPr="000072E6" w:rsidRDefault="0038614B" w:rsidP="00874B27">
      <w:pPr>
        <w:pStyle w:val="ListParagraph"/>
        <w:jc w:val="both"/>
        <w:rPr>
          <w:rFonts w:ascii="Times New Roman" w:hAnsi="Times New Roman" w:cs="Times New Roman"/>
          <w:sz w:val="24"/>
          <w:szCs w:val="24"/>
        </w:rPr>
      </w:pPr>
    </w:p>
    <w:sectPr w:rsidR="0038614B" w:rsidRPr="000072E6" w:rsidSect="00857CF0">
      <w:pgSz w:w="12240" w:h="15840"/>
      <w:pgMar w:top="1170" w:right="144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ir Miroslav">
    <w:altName w:val="Mistral"/>
    <w:charset w:val="00"/>
    <w:family w:val="script"/>
    <w:pitch w:val="variable"/>
    <w:sig w:usb0="00000001" w:usb1="00000000" w:usb2="00000000" w:usb3="00000000" w:csb0="00000009"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02E6A"/>
    <w:multiLevelType w:val="hybridMultilevel"/>
    <w:tmpl w:val="E70AFBBA"/>
    <w:lvl w:ilvl="0" w:tplc="FFCCEC0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F66C18"/>
    <w:multiLevelType w:val="hybridMultilevel"/>
    <w:tmpl w:val="FD821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39596B"/>
    <w:multiLevelType w:val="hybridMultilevel"/>
    <w:tmpl w:val="DD8CFA46"/>
    <w:lvl w:ilvl="0" w:tplc="7B6E9E3C">
      <w:numFmt w:val="bullet"/>
      <w:lvlText w:val="-"/>
      <w:lvlJc w:val="left"/>
      <w:pPr>
        <w:ind w:left="720" w:hanging="360"/>
      </w:pPr>
      <w:rPr>
        <w:rFonts w:ascii="Times New Roman" w:eastAsiaTheme="minorEastAsia"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nsid w:val="177230DF"/>
    <w:multiLevelType w:val="hybridMultilevel"/>
    <w:tmpl w:val="FA400A92"/>
    <w:lvl w:ilvl="0" w:tplc="D5C465D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744B6F"/>
    <w:multiLevelType w:val="hybridMultilevel"/>
    <w:tmpl w:val="8A7411CA"/>
    <w:lvl w:ilvl="0" w:tplc="8EC22AE2">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33075A1E"/>
    <w:multiLevelType w:val="hybridMultilevel"/>
    <w:tmpl w:val="98AEE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9634536"/>
    <w:multiLevelType w:val="hybridMultilevel"/>
    <w:tmpl w:val="B6BE1E24"/>
    <w:lvl w:ilvl="0" w:tplc="A7DA060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62E10AA7"/>
    <w:multiLevelType w:val="hybridMultilevel"/>
    <w:tmpl w:val="01AA1AAE"/>
    <w:lvl w:ilvl="0" w:tplc="241A000F">
      <w:start w:val="1"/>
      <w:numFmt w:val="decimal"/>
      <w:lvlText w:val="%1."/>
      <w:lvlJc w:val="left"/>
      <w:pPr>
        <w:ind w:left="720" w:hanging="360"/>
      </w:pPr>
      <w:rPr>
        <w:rFonts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nsid w:val="775840BE"/>
    <w:multiLevelType w:val="hybridMultilevel"/>
    <w:tmpl w:val="31C85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
  </w:num>
  <w:num w:numId="3">
    <w:abstractNumId w:val="3"/>
  </w:num>
  <w:num w:numId="4">
    <w:abstractNumId w:val="5"/>
  </w:num>
  <w:num w:numId="5">
    <w:abstractNumId w:val="7"/>
  </w:num>
  <w:num w:numId="6">
    <w:abstractNumId w:val="2"/>
  </w:num>
  <w:num w:numId="7">
    <w:abstractNumId w:val="6"/>
  </w:num>
  <w:num w:numId="8">
    <w:abstractNumId w:val="0"/>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drawingGridHorizontalSpacing w:val="110"/>
  <w:displayHorizontalDrawingGridEvery w:val="2"/>
  <w:characterSpacingControl w:val="doNotCompress"/>
  <w:compat/>
  <w:rsids>
    <w:rsidRoot w:val="00B570A4"/>
    <w:rsid w:val="000072E6"/>
    <w:rsid w:val="00033BC9"/>
    <w:rsid w:val="000404EE"/>
    <w:rsid w:val="0009016B"/>
    <w:rsid w:val="000D0BE0"/>
    <w:rsid w:val="000D4511"/>
    <w:rsid w:val="000E026A"/>
    <w:rsid w:val="000E36D9"/>
    <w:rsid w:val="00156500"/>
    <w:rsid w:val="00164667"/>
    <w:rsid w:val="001B2D90"/>
    <w:rsid w:val="001C3449"/>
    <w:rsid w:val="001C3CB5"/>
    <w:rsid w:val="001D586F"/>
    <w:rsid w:val="00233036"/>
    <w:rsid w:val="002432B9"/>
    <w:rsid w:val="00247801"/>
    <w:rsid w:val="00287B1E"/>
    <w:rsid w:val="002A2C99"/>
    <w:rsid w:val="002B52A8"/>
    <w:rsid w:val="002C2F97"/>
    <w:rsid w:val="002D2D96"/>
    <w:rsid w:val="002E0FEA"/>
    <w:rsid w:val="0033673A"/>
    <w:rsid w:val="0038614B"/>
    <w:rsid w:val="00386F89"/>
    <w:rsid w:val="003A106C"/>
    <w:rsid w:val="003B58CE"/>
    <w:rsid w:val="003B689E"/>
    <w:rsid w:val="003F1725"/>
    <w:rsid w:val="003F1A52"/>
    <w:rsid w:val="00400359"/>
    <w:rsid w:val="00423B81"/>
    <w:rsid w:val="004437F6"/>
    <w:rsid w:val="0045759C"/>
    <w:rsid w:val="004839BB"/>
    <w:rsid w:val="004A2A96"/>
    <w:rsid w:val="004A47E8"/>
    <w:rsid w:val="004B29E4"/>
    <w:rsid w:val="004C6417"/>
    <w:rsid w:val="00507B1C"/>
    <w:rsid w:val="005420D1"/>
    <w:rsid w:val="005803B9"/>
    <w:rsid w:val="005A41BD"/>
    <w:rsid w:val="005E4C0F"/>
    <w:rsid w:val="00625FF1"/>
    <w:rsid w:val="00643531"/>
    <w:rsid w:val="006543CC"/>
    <w:rsid w:val="00657AE8"/>
    <w:rsid w:val="00690D34"/>
    <w:rsid w:val="006B723F"/>
    <w:rsid w:val="006C1B88"/>
    <w:rsid w:val="006F1FC5"/>
    <w:rsid w:val="00704D35"/>
    <w:rsid w:val="00730BAD"/>
    <w:rsid w:val="00745678"/>
    <w:rsid w:val="00751F10"/>
    <w:rsid w:val="0076162C"/>
    <w:rsid w:val="007675A7"/>
    <w:rsid w:val="007857CF"/>
    <w:rsid w:val="007C0ACE"/>
    <w:rsid w:val="00802581"/>
    <w:rsid w:val="00820733"/>
    <w:rsid w:val="008210C7"/>
    <w:rsid w:val="0084318B"/>
    <w:rsid w:val="00857CF0"/>
    <w:rsid w:val="00874B27"/>
    <w:rsid w:val="008941E9"/>
    <w:rsid w:val="008E6446"/>
    <w:rsid w:val="008F4508"/>
    <w:rsid w:val="009007FA"/>
    <w:rsid w:val="00903662"/>
    <w:rsid w:val="009166DD"/>
    <w:rsid w:val="00932070"/>
    <w:rsid w:val="009342B9"/>
    <w:rsid w:val="00940818"/>
    <w:rsid w:val="00942506"/>
    <w:rsid w:val="00952EB2"/>
    <w:rsid w:val="009722B4"/>
    <w:rsid w:val="00996C49"/>
    <w:rsid w:val="009B0089"/>
    <w:rsid w:val="009E1415"/>
    <w:rsid w:val="00A130B7"/>
    <w:rsid w:val="00A35D81"/>
    <w:rsid w:val="00A43453"/>
    <w:rsid w:val="00A54C1D"/>
    <w:rsid w:val="00AA2435"/>
    <w:rsid w:val="00AA26FE"/>
    <w:rsid w:val="00AA3FD9"/>
    <w:rsid w:val="00AA53AB"/>
    <w:rsid w:val="00AA62D7"/>
    <w:rsid w:val="00AB0D61"/>
    <w:rsid w:val="00AB608C"/>
    <w:rsid w:val="00AB763B"/>
    <w:rsid w:val="00B158A8"/>
    <w:rsid w:val="00B570A4"/>
    <w:rsid w:val="00B82E01"/>
    <w:rsid w:val="00B8716E"/>
    <w:rsid w:val="00B92D39"/>
    <w:rsid w:val="00BB18DE"/>
    <w:rsid w:val="00BE4CFF"/>
    <w:rsid w:val="00C41706"/>
    <w:rsid w:val="00C431FE"/>
    <w:rsid w:val="00C46EC3"/>
    <w:rsid w:val="00C621B0"/>
    <w:rsid w:val="00C634C8"/>
    <w:rsid w:val="00D1518A"/>
    <w:rsid w:val="00D24AD0"/>
    <w:rsid w:val="00D259DA"/>
    <w:rsid w:val="00D310D8"/>
    <w:rsid w:val="00D523E5"/>
    <w:rsid w:val="00D52FD2"/>
    <w:rsid w:val="00D53280"/>
    <w:rsid w:val="00D660D8"/>
    <w:rsid w:val="00D858F1"/>
    <w:rsid w:val="00D968C6"/>
    <w:rsid w:val="00DB18A1"/>
    <w:rsid w:val="00DB2E55"/>
    <w:rsid w:val="00DB4A0C"/>
    <w:rsid w:val="00DF0505"/>
    <w:rsid w:val="00DF3852"/>
    <w:rsid w:val="00E26B40"/>
    <w:rsid w:val="00E302FD"/>
    <w:rsid w:val="00E37667"/>
    <w:rsid w:val="00F00FD2"/>
    <w:rsid w:val="00F14563"/>
    <w:rsid w:val="00F332C5"/>
    <w:rsid w:val="00F3555E"/>
    <w:rsid w:val="00F43378"/>
    <w:rsid w:val="00F439C0"/>
    <w:rsid w:val="00F76D16"/>
    <w:rsid w:val="00F86CCF"/>
    <w:rsid w:val="00F965A2"/>
    <w:rsid w:val="00FA0C25"/>
    <w:rsid w:val="00FA4C83"/>
    <w:rsid w:val="00FF264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70A4"/>
    <w:pPr>
      <w:spacing w:after="200" w:line="276" w:lineRule="auto"/>
    </w:pPr>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420D1"/>
    <w:pPr>
      <w:ind w:left="720"/>
      <w:contextualSpacing/>
    </w:pPr>
  </w:style>
  <w:style w:type="character" w:styleId="CommentReference">
    <w:name w:val="annotation reference"/>
    <w:basedOn w:val="DefaultParagraphFont"/>
    <w:uiPriority w:val="99"/>
    <w:semiHidden/>
    <w:unhideWhenUsed/>
    <w:rsid w:val="00507B1C"/>
    <w:rPr>
      <w:sz w:val="16"/>
      <w:szCs w:val="16"/>
    </w:rPr>
  </w:style>
  <w:style w:type="paragraph" w:styleId="CommentText">
    <w:name w:val="annotation text"/>
    <w:basedOn w:val="Normal"/>
    <w:link w:val="CommentTextChar"/>
    <w:uiPriority w:val="99"/>
    <w:semiHidden/>
    <w:unhideWhenUsed/>
    <w:rsid w:val="00507B1C"/>
    <w:pPr>
      <w:spacing w:line="240" w:lineRule="auto"/>
    </w:pPr>
    <w:rPr>
      <w:sz w:val="20"/>
      <w:szCs w:val="20"/>
    </w:rPr>
  </w:style>
  <w:style w:type="character" w:customStyle="1" w:styleId="CommentTextChar">
    <w:name w:val="Comment Text Char"/>
    <w:basedOn w:val="DefaultParagraphFont"/>
    <w:link w:val="CommentText"/>
    <w:uiPriority w:val="99"/>
    <w:semiHidden/>
    <w:rsid w:val="00507B1C"/>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07B1C"/>
    <w:rPr>
      <w:b/>
      <w:bCs/>
    </w:rPr>
  </w:style>
  <w:style w:type="character" w:customStyle="1" w:styleId="CommentSubjectChar">
    <w:name w:val="Comment Subject Char"/>
    <w:basedOn w:val="CommentTextChar"/>
    <w:link w:val="CommentSubject"/>
    <w:uiPriority w:val="99"/>
    <w:semiHidden/>
    <w:rsid w:val="00507B1C"/>
    <w:rPr>
      <w:rFonts w:eastAsiaTheme="minorEastAsia"/>
      <w:b/>
      <w:bCs/>
      <w:sz w:val="20"/>
      <w:szCs w:val="20"/>
    </w:rPr>
  </w:style>
  <w:style w:type="paragraph" w:styleId="BalloonText">
    <w:name w:val="Balloon Text"/>
    <w:basedOn w:val="Normal"/>
    <w:link w:val="BalloonTextChar"/>
    <w:uiPriority w:val="99"/>
    <w:semiHidden/>
    <w:unhideWhenUsed/>
    <w:rsid w:val="000E36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36D9"/>
    <w:rPr>
      <w:rFonts w:ascii="Tahoma" w:eastAsiaTheme="minorEastAsi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43706270">
      <w:bodyDiv w:val="1"/>
      <w:marLeft w:val="0"/>
      <w:marRight w:val="0"/>
      <w:marTop w:val="0"/>
      <w:marBottom w:val="0"/>
      <w:divBdr>
        <w:top w:val="none" w:sz="0" w:space="0" w:color="auto"/>
        <w:left w:val="none" w:sz="0" w:space="0" w:color="auto"/>
        <w:bottom w:val="none" w:sz="0" w:space="0" w:color="auto"/>
        <w:right w:val="none" w:sz="0" w:space="0" w:color="auto"/>
      </w:divBdr>
    </w:div>
    <w:div w:id="827407759">
      <w:bodyDiv w:val="1"/>
      <w:marLeft w:val="0"/>
      <w:marRight w:val="0"/>
      <w:marTop w:val="0"/>
      <w:marBottom w:val="0"/>
      <w:divBdr>
        <w:top w:val="none" w:sz="0" w:space="0" w:color="auto"/>
        <w:left w:val="none" w:sz="0" w:space="0" w:color="auto"/>
        <w:bottom w:val="none" w:sz="0" w:space="0" w:color="auto"/>
        <w:right w:val="none" w:sz="0" w:space="0" w:color="auto"/>
      </w:divBdr>
    </w:div>
    <w:div w:id="1595092664">
      <w:bodyDiv w:val="1"/>
      <w:marLeft w:val="0"/>
      <w:marRight w:val="0"/>
      <w:marTop w:val="0"/>
      <w:marBottom w:val="0"/>
      <w:divBdr>
        <w:top w:val="none" w:sz="0" w:space="0" w:color="auto"/>
        <w:left w:val="none" w:sz="0" w:space="0" w:color="auto"/>
        <w:bottom w:val="none" w:sz="0" w:space="0" w:color="auto"/>
        <w:right w:val="none" w:sz="0" w:space="0" w:color="auto"/>
      </w:divBdr>
    </w:div>
    <w:div w:id="1943804905">
      <w:bodyDiv w:val="1"/>
      <w:marLeft w:val="0"/>
      <w:marRight w:val="0"/>
      <w:marTop w:val="0"/>
      <w:marBottom w:val="0"/>
      <w:divBdr>
        <w:top w:val="none" w:sz="0" w:space="0" w:color="auto"/>
        <w:left w:val="none" w:sz="0" w:space="0" w:color="auto"/>
        <w:bottom w:val="none" w:sz="0" w:space="0" w:color="auto"/>
        <w:right w:val="none" w:sz="0" w:space="0" w:color="auto"/>
      </w:divBdr>
      <w:divsChild>
        <w:div w:id="197813910">
          <w:marLeft w:val="0"/>
          <w:marRight w:val="0"/>
          <w:marTop w:val="0"/>
          <w:marBottom w:val="0"/>
          <w:divBdr>
            <w:top w:val="none" w:sz="0" w:space="0" w:color="auto"/>
            <w:left w:val="none" w:sz="0" w:space="0" w:color="auto"/>
            <w:bottom w:val="none" w:sz="0" w:space="0" w:color="auto"/>
            <w:right w:val="none" w:sz="0" w:space="0" w:color="auto"/>
          </w:divBdr>
        </w:div>
        <w:div w:id="1079524281">
          <w:marLeft w:val="0"/>
          <w:marRight w:val="0"/>
          <w:marTop w:val="0"/>
          <w:marBottom w:val="0"/>
          <w:divBdr>
            <w:top w:val="none" w:sz="0" w:space="0" w:color="auto"/>
            <w:left w:val="none" w:sz="0" w:space="0" w:color="auto"/>
            <w:bottom w:val="none" w:sz="0" w:space="0" w:color="auto"/>
            <w:right w:val="none" w:sz="0" w:space="0" w:color="auto"/>
          </w:divBdr>
        </w:div>
        <w:div w:id="828014575">
          <w:marLeft w:val="0"/>
          <w:marRight w:val="0"/>
          <w:marTop w:val="0"/>
          <w:marBottom w:val="0"/>
          <w:divBdr>
            <w:top w:val="none" w:sz="0" w:space="0" w:color="auto"/>
            <w:left w:val="none" w:sz="0" w:space="0" w:color="auto"/>
            <w:bottom w:val="none" w:sz="0" w:space="0" w:color="auto"/>
            <w:right w:val="none" w:sz="0" w:space="0" w:color="auto"/>
          </w:divBdr>
        </w:div>
        <w:div w:id="2059162913">
          <w:marLeft w:val="0"/>
          <w:marRight w:val="0"/>
          <w:marTop w:val="0"/>
          <w:marBottom w:val="0"/>
          <w:divBdr>
            <w:top w:val="none" w:sz="0" w:space="0" w:color="auto"/>
            <w:left w:val="none" w:sz="0" w:space="0" w:color="auto"/>
            <w:bottom w:val="none" w:sz="0" w:space="0" w:color="auto"/>
            <w:right w:val="none" w:sz="0" w:space="0" w:color="auto"/>
          </w:divBdr>
          <w:divsChild>
            <w:div w:id="878395097">
              <w:marLeft w:val="0"/>
              <w:marRight w:val="0"/>
              <w:marTop w:val="0"/>
              <w:marBottom w:val="0"/>
              <w:divBdr>
                <w:top w:val="none" w:sz="0" w:space="0" w:color="auto"/>
                <w:left w:val="none" w:sz="0" w:space="0" w:color="auto"/>
                <w:bottom w:val="none" w:sz="0" w:space="0" w:color="auto"/>
                <w:right w:val="none" w:sz="0" w:space="0" w:color="auto"/>
              </w:divBdr>
            </w:div>
            <w:div w:id="487475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758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jpeg"/><Relationship Id="rId68" Type="http://schemas.openxmlformats.org/officeDocument/2006/relationships/image" Target="media/image64.jpeg"/><Relationship Id="rId84" Type="http://schemas.openxmlformats.org/officeDocument/2006/relationships/image" Target="media/image80.jpeg"/><Relationship Id="rId89" Type="http://schemas.openxmlformats.org/officeDocument/2006/relationships/image" Target="media/image85.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jpeg"/><Relationship Id="rId79" Type="http://schemas.openxmlformats.org/officeDocument/2006/relationships/image" Target="media/image75.jpeg"/><Relationship Id="rId87" Type="http://schemas.openxmlformats.org/officeDocument/2006/relationships/image" Target="media/image83.jpeg"/><Relationship Id="rId102" Type="http://schemas.openxmlformats.org/officeDocument/2006/relationships/image" Target="media/image98.jpeg"/><Relationship Id="rId5" Type="http://schemas.openxmlformats.org/officeDocument/2006/relationships/image" Target="media/image1.jpeg"/><Relationship Id="rId61" Type="http://schemas.openxmlformats.org/officeDocument/2006/relationships/image" Target="media/image57.jpeg"/><Relationship Id="rId82" Type="http://schemas.openxmlformats.org/officeDocument/2006/relationships/image" Target="media/image78.jpeg"/><Relationship Id="rId90" Type="http://schemas.openxmlformats.org/officeDocument/2006/relationships/image" Target="media/image86.jpeg"/><Relationship Id="rId95" Type="http://schemas.openxmlformats.org/officeDocument/2006/relationships/image" Target="media/image91.jpe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image" Target="media/image73.jpeg"/><Relationship Id="rId100" Type="http://schemas.openxmlformats.org/officeDocument/2006/relationships/image" Target="media/image96.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85" Type="http://schemas.openxmlformats.org/officeDocument/2006/relationships/image" Target="media/image81.jpeg"/><Relationship Id="rId93" Type="http://schemas.openxmlformats.org/officeDocument/2006/relationships/image" Target="media/image89.jpeg"/><Relationship Id="rId98" Type="http://schemas.openxmlformats.org/officeDocument/2006/relationships/image" Target="media/image94.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103"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88" Type="http://schemas.openxmlformats.org/officeDocument/2006/relationships/image" Target="media/image84.jpeg"/><Relationship Id="rId91" Type="http://schemas.openxmlformats.org/officeDocument/2006/relationships/image" Target="media/image87.jpeg"/><Relationship Id="rId96" Type="http://schemas.openxmlformats.org/officeDocument/2006/relationships/image" Target="media/image92.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image" Target="media/image82.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525</TotalTime>
  <Pages>38</Pages>
  <Words>4931</Words>
  <Characters>28109</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32975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Kulturni centar</dc:creator>
  <cp:lastModifiedBy>Kulturni centar</cp:lastModifiedBy>
  <cp:revision>46</cp:revision>
  <cp:lastPrinted>2024-08-27T10:21:00Z</cp:lastPrinted>
  <dcterms:created xsi:type="dcterms:W3CDTF">2023-08-23T10:46:00Z</dcterms:created>
  <dcterms:modified xsi:type="dcterms:W3CDTF">2024-08-27T10:24:00Z</dcterms:modified>
</cp:coreProperties>
</file>