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14BA4">
      <w:pPr>
        <w:spacing w:after="200" w:line="276" w:lineRule="auto"/>
        <w:rPr>
          <w:rFonts w:ascii="Times New Roman" w:hAnsi="Times New Roman"/>
          <w:sz w:val="44"/>
          <w:szCs w:val="44"/>
        </w:rPr>
      </w:pPr>
    </w:p>
    <w:p w14:paraId="2262CC74"/>
    <w:p w14:paraId="158D0898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РЕПУБЛИКА СРБИЈА</w:t>
      </w:r>
    </w:p>
    <w:p w14:paraId="7B069CA4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СРЕДЊА ШКОЛА“ЂУРА ЈАКШИЋ“</w:t>
      </w:r>
    </w:p>
    <w:p w14:paraId="1B166B24">
      <w:pPr>
        <w:rPr>
          <w:rFonts w:hint="default" w:ascii="Times New Roman" w:hAnsi="Times New Roman"/>
          <w:color w:val="000000" w:themeColor="text1"/>
          <w:lang w:val="sr-Latn-RS"/>
        </w:rPr>
      </w:pPr>
      <w:r>
        <w:rPr>
          <w:rFonts w:ascii="Times New Roman" w:hAnsi="Times New Roman"/>
          <w:color w:val="000000" w:themeColor="text1"/>
          <w:lang w:val="sr-Cyrl-CS"/>
        </w:rPr>
        <w:t>Број:</w:t>
      </w:r>
      <w:r>
        <w:rPr>
          <w:rFonts w:hint="default" w:ascii="Times New Roman" w:hAnsi="Times New Roman"/>
          <w:color w:val="000000" w:themeColor="text1"/>
          <w:lang w:val="sr-Latn-RS"/>
        </w:rPr>
        <w:t>1230</w:t>
      </w:r>
      <w:bookmarkStart w:id="4" w:name="_GoBack"/>
      <w:bookmarkEnd w:id="4"/>
    </w:p>
    <w:p w14:paraId="6BF70418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Датум </w:t>
      </w:r>
      <w:r>
        <w:rPr>
          <w:rFonts w:hint="default" w:ascii="Times New Roman" w:hAnsi="Times New Roman"/>
          <w:lang w:val="sr-Latn-RS"/>
        </w:rPr>
        <w:t>13.09.</w:t>
      </w:r>
      <w:r>
        <w:rPr>
          <w:rFonts w:ascii="Times New Roman" w:hAnsi="Times New Roman"/>
        </w:rPr>
        <w:t xml:space="preserve"> 2024.</w:t>
      </w:r>
      <w:r>
        <w:rPr>
          <w:rFonts w:ascii="Times New Roman" w:hAnsi="Times New Roman"/>
          <w:lang w:val="sr-Cyrl-CS"/>
        </w:rPr>
        <w:t xml:space="preserve"> године</w:t>
      </w:r>
    </w:p>
    <w:p w14:paraId="4CCB10EE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РАЧА</w:t>
      </w:r>
    </w:p>
    <w:p w14:paraId="3B82C6AB">
      <w:pPr>
        <w:spacing w:after="200" w:line="276" w:lineRule="auto"/>
        <w:jc w:val="center"/>
        <w:rPr>
          <w:rFonts w:ascii="Times New Roman" w:hAnsi="Times New Roman"/>
          <w:sz w:val="44"/>
          <w:szCs w:val="44"/>
        </w:rPr>
      </w:pPr>
    </w:p>
    <w:p w14:paraId="6C1B9BBB">
      <w:pPr>
        <w:spacing w:after="200" w:line="276" w:lineRule="auto"/>
        <w:jc w:val="center"/>
        <w:rPr>
          <w:rFonts w:ascii="Times New Roman" w:hAnsi="Times New Roman"/>
          <w:sz w:val="44"/>
          <w:szCs w:val="44"/>
        </w:rPr>
      </w:pPr>
    </w:p>
    <w:p w14:paraId="1AED90ED">
      <w:pPr>
        <w:spacing w:after="200" w:line="276" w:lineRule="auto"/>
        <w:jc w:val="center"/>
        <w:rPr>
          <w:rFonts w:ascii="Times New Roman" w:hAnsi="Times New Roman"/>
          <w:sz w:val="44"/>
          <w:szCs w:val="44"/>
        </w:rPr>
      </w:pPr>
    </w:p>
    <w:p w14:paraId="5E5CD0D8">
      <w:pPr>
        <w:spacing w:after="200" w:line="276" w:lineRule="auto"/>
        <w:jc w:val="center"/>
        <w:rPr>
          <w:rFonts w:ascii="Times New Roman" w:hAnsi="Times New Roman"/>
          <w:sz w:val="44"/>
          <w:szCs w:val="44"/>
        </w:rPr>
      </w:pPr>
    </w:p>
    <w:p w14:paraId="25585484">
      <w:pPr>
        <w:spacing w:after="200" w:line="276" w:lineRule="auto"/>
        <w:jc w:val="center"/>
        <w:rPr>
          <w:rFonts w:ascii="Times New Roman" w:hAnsi="Times New Roman"/>
          <w:sz w:val="44"/>
          <w:szCs w:val="44"/>
        </w:rPr>
      </w:pPr>
    </w:p>
    <w:p w14:paraId="768AD018">
      <w:pPr>
        <w:spacing w:after="200" w:line="276" w:lineRule="auto"/>
        <w:jc w:val="both"/>
        <w:rPr>
          <w:rFonts w:ascii="Times New Roman" w:hAnsi="Times New Roman"/>
          <w:sz w:val="44"/>
          <w:szCs w:val="44"/>
        </w:rPr>
      </w:pPr>
    </w:p>
    <w:p w14:paraId="12B4390E"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 xml:space="preserve">ИЗВЕШТАЈ О РАДУ </w:t>
      </w:r>
    </w:p>
    <w:p w14:paraId="08900FD0"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СРЕДЊЕ ШКОЛЕ „ЂУРА ЈАКШИЋ“- РАЧА</w:t>
      </w:r>
    </w:p>
    <w:p w14:paraId="2BEDC93B"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У 2023. ГОДИНИ</w:t>
      </w:r>
    </w:p>
    <w:p w14:paraId="7B1804C3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74C5616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5097985F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2FD4C4D6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AA13339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20502F3F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23DE3EB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55DF5233">
      <w:pPr>
        <w:rPr>
          <w:rFonts w:ascii="Times New Roman" w:hAnsi="Times New Roman"/>
          <w:b/>
          <w:bCs/>
          <w:sz w:val="44"/>
          <w:szCs w:val="44"/>
        </w:rPr>
      </w:pPr>
    </w:p>
    <w:p w14:paraId="1DA70F88">
      <w:pPr>
        <w:rPr>
          <w:rFonts w:ascii="Times New Roman" w:hAnsi="Times New Roman"/>
          <w:b/>
          <w:bCs/>
          <w:sz w:val="44"/>
          <w:szCs w:val="44"/>
        </w:rPr>
      </w:pPr>
    </w:p>
    <w:p w14:paraId="6D07A64B">
      <w:pPr>
        <w:rPr>
          <w:rFonts w:ascii="Times New Roman" w:hAnsi="Times New Roman"/>
          <w:b/>
          <w:bCs/>
          <w:sz w:val="44"/>
          <w:szCs w:val="44"/>
        </w:rPr>
      </w:pPr>
    </w:p>
    <w:p w14:paraId="6F11D764">
      <w:pPr>
        <w:rPr>
          <w:rFonts w:ascii="Times New Roman" w:hAnsi="Times New Roman"/>
          <w:b/>
          <w:bCs/>
          <w:sz w:val="44"/>
          <w:szCs w:val="44"/>
        </w:rPr>
      </w:pPr>
    </w:p>
    <w:p w14:paraId="394CB105">
      <w:pPr>
        <w:rPr>
          <w:rFonts w:ascii="Times New Roman" w:hAnsi="Times New Roman"/>
          <w:b/>
          <w:bCs/>
          <w:sz w:val="44"/>
          <w:szCs w:val="44"/>
        </w:rPr>
      </w:pPr>
    </w:p>
    <w:p w14:paraId="417EF358">
      <w:pPr>
        <w:rPr>
          <w:rFonts w:ascii="Times New Roman" w:hAnsi="Times New Roman"/>
          <w:b/>
          <w:bCs/>
          <w:sz w:val="44"/>
          <w:szCs w:val="44"/>
        </w:rPr>
      </w:pPr>
    </w:p>
    <w:p w14:paraId="0F39803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1. ВЕРИФИКАЦИЈА И РЕГИСТРАЦИЈА УСТАНОВE</w:t>
      </w:r>
    </w:p>
    <w:p w14:paraId="2F4389BD">
      <w:pPr>
        <w:rPr>
          <w:rFonts w:ascii="Times New Roman" w:hAnsi="Times New Roman"/>
        </w:rPr>
      </w:pPr>
      <w:r>
        <w:rPr>
          <w:rFonts w:ascii="Times New Roman" w:hAnsi="Times New Roman"/>
        </w:rPr>
        <w:t>НАЗИВ УСТАНОВЕ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340"/>
        <w:gridCol w:w="5752"/>
        <w:gridCol w:w="8"/>
      </w:tblGrid>
      <w:tr w14:paraId="25A23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10180" w:type="dxa"/>
            <w:gridSpan w:val="3"/>
          </w:tcPr>
          <w:p w14:paraId="2D6E3718">
            <w:pPr>
              <w:rPr>
                <w:rFonts w:ascii="Times New Roman" w:hAnsi="Times New Roman"/>
                <w:b/>
                <w:sz w:val="36"/>
              </w:rPr>
            </w:pPr>
            <w:r>
              <w:rPr>
                <w:rFonts w:ascii="Times New Roman" w:hAnsi="Times New Roman"/>
                <w:b/>
                <w:sz w:val="36"/>
              </w:rPr>
              <w:t>Средњашкола „ЂураЈакшић“</w:t>
            </w:r>
          </w:p>
          <w:p w14:paraId="4BB2A356">
            <w:pPr>
              <w:rPr>
                <w:rFonts w:ascii="Times New Roman" w:hAnsi="Times New Roman"/>
                <w:highlight w:val="yellow"/>
              </w:rPr>
            </w:pPr>
          </w:p>
        </w:tc>
      </w:tr>
      <w:tr w14:paraId="082E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088" w:type="dxa"/>
            <w:vMerge w:val="restart"/>
          </w:tcPr>
          <w:p w14:paraId="43D1AB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и ПОШТАНСКИ БРОЈ</w:t>
            </w:r>
          </w:p>
          <w:p w14:paraId="0BF5C5D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5A9B9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Рача</w:t>
            </w:r>
          </w:p>
          <w:p w14:paraId="722EBB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34210</w:t>
            </w:r>
          </w:p>
          <w:p w14:paraId="745BC5B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69B2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</w:tcPr>
          <w:p w14:paraId="29600AF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  <w:p w14:paraId="19D52D4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272ED7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E9020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6DF1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Карађорђева 94</w:t>
            </w:r>
          </w:p>
        </w:tc>
        <w:tc>
          <w:tcPr>
            <w:tcW w:w="5760" w:type="dxa"/>
            <w:gridSpan w:val="2"/>
          </w:tcPr>
          <w:p w14:paraId="59DEA2D5">
            <w:pPr>
              <w:rPr>
                <w:rFonts w:ascii="Times New Roman" w:hAnsi="Times New Roman"/>
                <w:sz w:val="20"/>
                <w:szCs w:val="20"/>
                <w:shd w:val="clear" w:color="auto" w:fill="D5E2FF"/>
                <w:lang w:val="sr-Latn-CS"/>
              </w:rPr>
            </w:pPr>
            <w:r>
              <w:fldChar w:fldCharType="begin"/>
            </w:r>
            <w:r>
              <w:instrText xml:space="preserve"> HYPERLINK "http://www.raca.edu.rs" </w:instrText>
            </w:r>
            <w:r>
              <w:fldChar w:fldCharType="separate"/>
            </w:r>
            <w:r>
              <w:rPr>
                <w:rStyle w:val="12"/>
                <w:rFonts w:ascii="Times New Roman" w:hAnsi="Times New Roman"/>
                <w:color w:val="auto"/>
                <w:lang w:val="sr-Latn-CS"/>
              </w:rPr>
              <w:t>www.raca.edu.rs</w:t>
            </w:r>
            <w:r>
              <w:rPr>
                <w:rStyle w:val="12"/>
                <w:rFonts w:ascii="Times New Roman" w:hAnsi="Times New Roman"/>
                <w:color w:val="auto"/>
                <w:lang w:val="sr-Latn-CS"/>
              </w:rPr>
              <w:fldChar w:fldCharType="end"/>
            </w:r>
          </w:p>
        </w:tc>
      </w:tr>
      <w:tr w14:paraId="2249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088" w:type="dxa"/>
            <w:vMerge w:val="continue"/>
          </w:tcPr>
          <w:p w14:paraId="5D1613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vMerge w:val="continue"/>
          </w:tcPr>
          <w:p w14:paraId="050480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</w:tcPr>
          <w:p w14:paraId="23DC76DC">
            <w:pPr>
              <w:rPr>
                <w:rFonts w:ascii="Times New Roman" w:hAnsi="Times New Roman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"mailto:office@raca.edu.rs" </w:instrText>
            </w:r>
            <w:r>
              <w:fldChar w:fldCharType="separate"/>
            </w:r>
            <w:r>
              <w:rPr>
                <w:rStyle w:val="12"/>
                <w:rFonts w:ascii="Times New Roman" w:hAnsi="Times New Roman"/>
                <w:color w:val="auto"/>
                <w:sz w:val="20"/>
                <w:szCs w:val="20"/>
              </w:rPr>
              <w:t>office@raca.edu.rs</w:t>
            </w:r>
            <w:r>
              <w:rPr>
                <w:rStyle w:val="12"/>
                <w:rFonts w:ascii="Times New Roman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14:paraId="5123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088" w:type="dxa"/>
            <w:vMerge w:val="continue"/>
          </w:tcPr>
          <w:p w14:paraId="6127FF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vMerge w:val="continue"/>
          </w:tcPr>
          <w:p w14:paraId="14972B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</w:tcPr>
          <w:p w14:paraId="6573D7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  <w:p w14:paraId="39C8F2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034/751156,  034/751281</w:t>
            </w:r>
          </w:p>
        </w:tc>
      </w:tr>
      <w:tr w14:paraId="56455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088" w:type="dxa"/>
            <w:vMerge w:val="continue"/>
          </w:tcPr>
          <w:p w14:paraId="0A2FA3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vMerge w:val="continue"/>
          </w:tcPr>
          <w:p w14:paraId="41DFE3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</w:tcPr>
          <w:p w14:paraId="2477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ФАКС</w:t>
            </w:r>
          </w:p>
          <w:p w14:paraId="6313A2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034/751281</w:t>
            </w:r>
          </w:p>
        </w:tc>
      </w:tr>
    </w:tbl>
    <w:p w14:paraId="2209D975">
      <w:pPr>
        <w:rPr>
          <w:rFonts w:ascii="Times New Roman" w:hAnsi="Times New Roman"/>
        </w:rPr>
      </w:pPr>
    </w:p>
    <w:p w14:paraId="41E32E12">
      <w:pPr>
        <w:rPr>
          <w:rFonts w:ascii="Times New Roman" w:hAnsi="Times New Roman"/>
        </w:rPr>
      </w:pPr>
      <w:r>
        <w:rPr>
          <w:rFonts w:ascii="Times New Roman" w:hAnsi="Times New Roman"/>
        </w:rPr>
        <w:t>КАО ДАН УСТАНОВЕ СЛАВИ СЕ 31. ОКТОБАР,</w:t>
      </w:r>
    </w:p>
    <w:p w14:paraId="15DCC0D5">
      <w:pPr>
        <w:rPr>
          <w:rFonts w:ascii="Times New Roman" w:hAnsi="Times New Roman"/>
        </w:rPr>
      </w:pPr>
      <w:r>
        <w:rPr>
          <w:rFonts w:ascii="Times New Roman" w:hAnsi="Times New Roman"/>
        </w:rPr>
        <w:t>почевод 31.10.2006. године</w:t>
      </w:r>
    </w:p>
    <w:p w14:paraId="79BF4811">
      <w:pPr>
        <w:rPr>
          <w:rFonts w:ascii="Times New Roman" w:hAnsi="Times New Roman"/>
        </w:rPr>
      </w:pPr>
    </w:p>
    <w:p w14:paraId="4917E6D7">
      <w:pPr>
        <w:pStyle w:val="2"/>
        <w:rPr>
          <w:rFonts w:ascii="Times New Roman" w:hAnsi="Times New Roman"/>
        </w:rPr>
      </w:pPr>
      <w:bookmarkStart w:id="0" w:name="_Toc50714536"/>
      <w:r>
        <w:rPr>
          <w:rFonts w:ascii="Times New Roman" w:hAnsi="Times New Roman"/>
        </w:rPr>
        <w:t>Решeња о верификацији</w:t>
      </w:r>
      <w:bookmarkEnd w:id="0"/>
    </w:p>
    <w:p w14:paraId="589255DD">
      <w:pPr>
        <w:rPr>
          <w:lang w:val="sr-Cyrl-CS"/>
        </w:rPr>
      </w:pPr>
    </w:p>
    <w:tbl>
      <w:tblPr>
        <w:tblStyle w:val="5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126"/>
        <w:gridCol w:w="1560"/>
        <w:gridCol w:w="2835"/>
      </w:tblGrid>
      <w:tr w14:paraId="6009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BB19090">
            <w:pPr>
              <w:ind w:firstLine="29"/>
              <w:rPr>
                <w:rFonts w:ascii="Times New Roman" w:hAnsi="Times New Roman" w:eastAsia="Times New Roman"/>
                <w:lang w:val="sr-Latn-CS"/>
              </w:rPr>
            </w:pPr>
          </w:p>
        </w:tc>
        <w:tc>
          <w:tcPr>
            <w:tcW w:w="2126" w:type="dxa"/>
          </w:tcPr>
          <w:p w14:paraId="5EAE5307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БРОЈ</w:t>
            </w:r>
          </w:p>
        </w:tc>
        <w:tc>
          <w:tcPr>
            <w:tcW w:w="1560" w:type="dxa"/>
          </w:tcPr>
          <w:p w14:paraId="7AE8C260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ДАТУМ</w:t>
            </w:r>
          </w:p>
        </w:tc>
        <w:tc>
          <w:tcPr>
            <w:tcW w:w="2835" w:type="dxa"/>
          </w:tcPr>
          <w:p w14:paraId="0BE0E918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НАПОМЕНА</w:t>
            </w:r>
          </w:p>
        </w:tc>
      </w:tr>
      <w:tr w14:paraId="6934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804B1E4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 Mинистарства просвете РС о верификацији образовнихпрофила: аутомеханичар,  аутоелектричар и електротехничар електоромоторних погона</w:t>
            </w:r>
          </w:p>
        </w:tc>
        <w:tc>
          <w:tcPr>
            <w:tcW w:w="2126" w:type="dxa"/>
          </w:tcPr>
          <w:p w14:paraId="56A8E359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</w:p>
        </w:tc>
        <w:tc>
          <w:tcPr>
            <w:tcW w:w="1560" w:type="dxa"/>
          </w:tcPr>
          <w:p w14:paraId="6CE24688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27.05.1994.</w:t>
            </w:r>
          </w:p>
        </w:tc>
        <w:tc>
          <w:tcPr>
            <w:tcW w:w="2835" w:type="dxa"/>
          </w:tcPr>
          <w:p w14:paraId="548C40FB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(аутомеханичар, електротехничарелектромоторнихпогона-ванредниученици)</w:t>
            </w:r>
          </w:p>
        </w:tc>
      </w:tr>
      <w:tr w14:paraId="7F91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CFF140A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 Министарства просвете РС о верификацији образовног профила електомеханичар за расхладне и термичке уређаје</w:t>
            </w:r>
          </w:p>
        </w:tc>
        <w:tc>
          <w:tcPr>
            <w:tcW w:w="2126" w:type="dxa"/>
          </w:tcPr>
          <w:p w14:paraId="25F9A8F7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022-05-00476/94-03</w:t>
            </w:r>
          </w:p>
        </w:tc>
        <w:tc>
          <w:tcPr>
            <w:tcW w:w="1560" w:type="dxa"/>
          </w:tcPr>
          <w:p w14:paraId="56868277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15.06.1998.</w:t>
            </w:r>
          </w:p>
        </w:tc>
        <w:tc>
          <w:tcPr>
            <w:tcW w:w="2835" w:type="dxa"/>
          </w:tcPr>
          <w:p w14:paraId="3FF593B4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(ванредниученици)</w:t>
            </w:r>
          </w:p>
        </w:tc>
      </w:tr>
      <w:tr w14:paraId="1F2F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8A24053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 Министартсва просвете и спорта РС о верификацији образовног профила трговац</w:t>
            </w:r>
          </w:p>
        </w:tc>
        <w:tc>
          <w:tcPr>
            <w:tcW w:w="2126" w:type="dxa"/>
          </w:tcPr>
          <w:p w14:paraId="0162E21D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</w:p>
        </w:tc>
        <w:tc>
          <w:tcPr>
            <w:tcW w:w="1560" w:type="dxa"/>
          </w:tcPr>
          <w:p w14:paraId="1303572B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13.11.2003.</w:t>
            </w:r>
          </w:p>
        </w:tc>
        <w:tc>
          <w:tcPr>
            <w:tcW w:w="2835" w:type="dxa"/>
          </w:tcPr>
          <w:p w14:paraId="7E6CDDA1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(ванредниученици)</w:t>
            </w:r>
          </w:p>
        </w:tc>
      </w:tr>
      <w:tr w14:paraId="5FA9A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7A092B9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РешењеМинистарства просвете и спорта РС о верификацији подручја рада гимназија општи тип</w:t>
            </w:r>
          </w:p>
        </w:tc>
        <w:tc>
          <w:tcPr>
            <w:tcW w:w="2126" w:type="dxa"/>
          </w:tcPr>
          <w:p w14:paraId="6452EA61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</w:p>
        </w:tc>
        <w:tc>
          <w:tcPr>
            <w:tcW w:w="1560" w:type="dxa"/>
          </w:tcPr>
          <w:p w14:paraId="6CE55A2A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17.06.2005.</w:t>
            </w:r>
          </w:p>
        </w:tc>
        <w:tc>
          <w:tcPr>
            <w:tcW w:w="2835" w:type="dxa"/>
          </w:tcPr>
          <w:p w14:paraId="4396D7B7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10F0C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2F44253B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РешењеМинистарствапросвете РС о верификацији образовног профила електротехничар рачунара</w:t>
            </w:r>
          </w:p>
        </w:tc>
        <w:tc>
          <w:tcPr>
            <w:tcW w:w="2126" w:type="dxa"/>
          </w:tcPr>
          <w:p w14:paraId="141B17A0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</w:p>
        </w:tc>
        <w:tc>
          <w:tcPr>
            <w:tcW w:w="1560" w:type="dxa"/>
          </w:tcPr>
          <w:p w14:paraId="77810C3F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20.06.2007.</w:t>
            </w:r>
          </w:p>
        </w:tc>
        <w:tc>
          <w:tcPr>
            <w:tcW w:w="2835" w:type="dxa"/>
          </w:tcPr>
          <w:p w14:paraId="736E49E7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2E1DE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DF80E26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 Министарства просвете</w:t>
            </w:r>
          </w:p>
          <w:p w14:paraId="03DFD4F3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РС  о верификацији образовног профила туристички техничар</w:t>
            </w:r>
          </w:p>
        </w:tc>
        <w:tc>
          <w:tcPr>
            <w:tcW w:w="2126" w:type="dxa"/>
          </w:tcPr>
          <w:p w14:paraId="46FEB304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</w:p>
        </w:tc>
        <w:tc>
          <w:tcPr>
            <w:tcW w:w="1560" w:type="dxa"/>
          </w:tcPr>
          <w:p w14:paraId="47ECB301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13.03.2008.</w:t>
            </w:r>
          </w:p>
        </w:tc>
        <w:tc>
          <w:tcPr>
            <w:tcW w:w="2835" w:type="dxa"/>
          </w:tcPr>
          <w:p w14:paraId="468F1651">
            <w:pPr>
              <w:ind w:firstLine="29"/>
              <w:rPr>
                <w:rFonts w:ascii="Times New Roman" w:hAnsi="Times New Roman" w:eastAsia="Times New Roman"/>
              </w:rPr>
            </w:pPr>
          </w:p>
          <w:p w14:paraId="43E79A17">
            <w:pPr>
              <w:ind w:firstLine="29"/>
              <w:rPr>
                <w:rFonts w:ascii="Times New Roman" w:hAnsi="Times New Roman" w:eastAsia="Times New Roman"/>
              </w:rPr>
            </w:pPr>
          </w:p>
          <w:p w14:paraId="34453C9B">
            <w:pPr>
              <w:ind w:firstLine="29"/>
              <w:rPr>
                <w:rFonts w:ascii="Times New Roman" w:hAnsi="Times New Roman" w:eastAsia="Times New Roman"/>
              </w:rPr>
            </w:pPr>
          </w:p>
          <w:p w14:paraId="390F6CD5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24EA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C6B98BF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РешењеМинистарства просвете, науке и технолошкогразвоја РС</w:t>
            </w:r>
          </w:p>
          <w:p w14:paraId="555421C0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о верификацији проширене делатности образовања одра</w:t>
            </w:r>
            <w:r>
              <w:rPr>
                <w:rFonts w:ascii="Times New Roman" w:hAnsi="Times New Roman" w:eastAsia="Times New Roman"/>
                <w:lang w:val="sr-Cyrl-CS"/>
              </w:rPr>
              <w:t>с</w:t>
            </w:r>
            <w:r>
              <w:rPr>
                <w:rFonts w:ascii="Times New Roman" w:hAnsi="Times New Roman" w:eastAsia="Times New Roman"/>
              </w:rPr>
              <w:t>лих</w:t>
            </w:r>
          </w:p>
        </w:tc>
        <w:tc>
          <w:tcPr>
            <w:tcW w:w="2126" w:type="dxa"/>
          </w:tcPr>
          <w:p w14:paraId="783E186D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022-05-476/94-03 </w:t>
            </w:r>
          </w:p>
          <w:p w14:paraId="49104E91">
            <w:pPr>
              <w:ind w:firstLine="29"/>
              <w:rPr>
                <w:rFonts w:ascii="Times New Roman" w:hAnsi="Times New Roman" w:eastAsia="Times New Roman"/>
              </w:rPr>
            </w:pPr>
          </w:p>
        </w:tc>
        <w:tc>
          <w:tcPr>
            <w:tcW w:w="1560" w:type="dxa"/>
          </w:tcPr>
          <w:p w14:paraId="0FE6BC21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10.10.2012.</w:t>
            </w:r>
          </w:p>
        </w:tc>
        <w:tc>
          <w:tcPr>
            <w:tcW w:w="2835" w:type="dxa"/>
          </w:tcPr>
          <w:p w14:paraId="4C0BD4EF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Школаобављапроширенуделатностобразовањаодраслих (шифраделатности 85.59 - осталообразовање), наосновурешењаМинистарствапросвете, науке и технолошкогразвоја РС о верификацијипроширенеделатностиобразовањаодраслихброј 022-05-476/94-03 од 10.10.2012.год., и то:</w:t>
            </w:r>
          </w:p>
          <w:p w14:paraId="20E82625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1.Стручне обуке из верификованих подручја рада</w:t>
            </w:r>
          </w:p>
          <w:p w14:paraId="61E22486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2.Обука из страних језика</w:t>
            </w:r>
          </w:p>
          <w:p w14:paraId="01CFE094">
            <w:pPr>
              <w:ind w:firstLine="29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3.Обуке из области информационих технологија</w:t>
            </w:r>
          </w:p>
          <w:p w14:paraId="328CC3E9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5F1F6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518AEED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Решење Министарства просвете РС  о верификацији подручја рада гимназија друштвено-језички смер</w:t>
            </w:r>
          </w:p>
        </w:tc>
        <w:tc>
          <w:tcPr>
            <w:tcW w:w="2126" w:type="dxa"/>
          </w:tcPr>
          <w:p w14:paraId="7738EB74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022-05-00476/94-03</w:t>
            </w:r>
          </w:p>
        </w:tc>
        <w:tc>
          <w:tcPr>
            <w:tcW w:w="1560" w:type="dxa"/>
          </w:tcPr>
          <w:p w14:paraId="73D23F8A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13.05.2015.</w:t>
            </w:r>
          </w:p>
        </w:tc>
        <w:tc>
          <w:tcPr>
            <w:tcW w:w="2835" w:type="dxa"/>
          </w:tcPr>
          <w:p w14:paraId="1E997067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409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4D50956A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Решење Министарства просвете, науке и технолошког развоја РС  о верификацији образовног профила аутоелектричар, преведеног из режима огледа у редован образовни ситем</w:t>
            </w:r>
          </w:p>
        </w:tc>
        <w:tc>
          <w:tcPr>
            <w:tcW w:w="2126" w:type="dxa"/>
          </w:tcPr>
          <w:p w14:paraId="1A5F1A39">
            <w:pPr>
              <w:rPr>
                <w:rFonts w:ascii="Times New Roman" w:hAnsi="Times New Roman" w:eastAsia="Times New Roman"/>
                <w:lang w:val="sr-Latn-CS"/>
              </w:rPr>
            </w:pPr>
            <w:r>
              <w:rPr>
                <w:rFonts w:ascii="Times New Roman" w:hAnsi="Times New Roman" w:eastAsia="Times New Roman"/>
                <w:lang w:val="sr-Latn-CS"/>
              </w:rPr>
              <w:t xml:space="preserve">022-05-476/94-03 </w:t>
            </w:r>
          </w:p>
          <w:p w14:paraId="390CB921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r-Latn-CS"/>
              </w:rPr>
              <w:tab/>
            </w:r>
          </w:p>
        </w:tc>
        <w:tc>
          <w:tcPr>
            <w:tcW w:w="1560" w:type="dxa"/>
          </w:tcPr>
          <w:p w14:paraId="4213A1C1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06.08.2013.</w:t>
            </w:r>
          </w:p>
        </w:tc>
        <w:tc>
          <w:tcPr>
            <w:tcW w:w="2835" w:type="dxa"/>
          </w:tcPr>
          <w:p w14:paraId="19FCC425">
            <w:pPr>
              <w:ind w:firstLine="29"/>
              <w:rPr>
                <w:rFonts w:ascii="Times New Roman" w:hAnsi="Times New Roman" w:eastAsia="Times New Roman"/>
              </w:rPr>
            </w:pPr>
          </w:p>
        </w:tc>
      </w:tr>
      <w:tr w14:paraId="65C33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0C2AC5D3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Решење Министарства просвете  РС </w:t>
            </w:r>
            <w:r>
              <w:rPr>
                <w:rFonts w:ascii="Times New Roman" w:hAnsi="Times New Roman" w:eastAsia="Times New Roman"/>
                <w:lang w:val="sr-Cyrl-CS"/>
              </w:rPr>
              <w:t>о верификацији образовног профила електротеничар информационих технологија</w:t>
            </w:r>
          </w:p>
        </w:tc>
        <w:tc>
          <w:tcPr>
            <w:tcW w:w="2126" w:type="dxa"/>
          </w:tcPr>
          <w:p w14:paraId="34B385A7">
            <w:pPr>
              <w:rPr>
                <w:rFonts w:ascii="Times New Roman" w:hAnsi="Times New Roman" w:eastAsia="Times New Roman"/>
                <w:lang w:val="sr-Latn-CS"/>
              </w:rPr>
            </w:pPr>
            <w:r>
              <w:rPr>
                <w:rFonts w:ascii="Times New Roman" w:hAnsi="Times New Roman" w:eastAsia="Times New Roman"/>
                <w:lang w:val="sr-Latn-CS"/>
              </w:rPr>
              <w:t xml:space="preserve">022-05-476/94-03 </w:t>
            </w:r>
          </w:p>
          <w:p w14:paraId="15032752">
            <w:pPr>
              <w:ind w:firstLine="425"/>
              <w:jc w:val="both"/>
              <w:rPr>
                <w:rFonts w:ascii="Times New Roman" w:hAnsi="Times New Roman" w:eastAsia="Times New Roman"/>
                <w:lang w:val="sr-Latn-CS"/>
              </w:rPr>
            </w:pPr>
          </w:p>
        </w:tc>
        <w:tc>
          <w:tcPr>
            <w:tcW w:w="1560" w:type="dxa"/>
          </w:tcPr>
          <w:p w14:paraId="20928DEA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09.06.2022.</w:t>
            </w:r>
          </w:p>
        </w:tc>
        <w:tc>
          <w:tcPr>
            <w:tcW w:w="2835" w:type="dxa"/>
          </w:tcPr>
          <w:p w14:paraId="76E3825C">
            <w:pPr>
              <w:ind w:firstLine="425"/>
              <w:jc w:val="both"/>
              <w:rPr>
                <w:rFonts w:ascii="Times New Roman" w:hAnsi="Times New Roman" w:eastAsia="Times New Roman"/>
              </w:rPr>
            </w:pPr>
          </w:p>
        </w:tc>
      </w:tr>
      <w:tr w14:paraId="7FFEF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A247042">
            <w:pPr>
              <w:rPr>
                <w:rFonts w:ascii="Times New Roman" w:hAnsi="Times New Roman" w:eastAsia="Times New Roman"/>
                <w:color w:val="FF0000"/>
              </w:rPr>
            </w:pPr>
            <w:r>
              <w:rPr>
                <w:rFonts w:ascii="Times New Roman" w:hAnsi="Times New Roman" w:eastAsia="Times New Roman"/>
              </w:rPr>
              <w:t xml:space="preserve">Решење Министарства просвете  РС  </w:t>
            </w:r>
            <w:r>
              <w:rPr>
                <w:rFonts w:ascii="Times New Roman" w:hAnsi="Times New Roman" w:eastAsia="Times New Roman"/>
                <w:lang w:val="sr-Cyrl-CS"/>
              </w:rPr>
              <w:t>о верификацији образовног профила оператер у прехрамбеној технологији</w:t>
            </w:r>
          </w:p>
        </w:tc>
        <w:tc>
          <w:tcPr>
            <w:tcW w:w="2126" w:type="dxa"/>
          </w:tcPr>
          <w:p w14:paraId="5F827E04">
            <w:pPr>
              <w:rPr>
                <w:rFonts w:ascii="Times New Roman" w:hAnsi="Times New Roman" w:eastAsia="Times New Roman"/>
                <w:lang w:val="sr-Latn-CS"/>
              </w:rPr>
            </w:pPr>
            <w:r>
              <w:rPr>
                <w:rFonts w:ascii="Times New Roman" w:hAnsi="Times New Roman" w:eastAsia="Times New Roman"/>
                <w:lang w:val="sr-Latn-CS"/>
              </w:rPr>
              <w:t xml:space="preserve">022-05-476/94-03 </w:t>
            </w:r>
          </w:p>
          <w:p w14:paraId="4BBAD3AE">
            <w:pPr>
              <w:ind w:firstLine="425"/>
              <w:jc w:val="both"/>
              <w:rPr>
                <w:rFonts w:ascii="Times New Roman" w:hAnsi="Times New Roman" w:eastAsia="Times New Roman"/>
                <w:lang w:val="sr-Latn-CS"/>
              </w:rPr>
            </w:pPr>
          </w:p>
        </w:tc>
        <w:tc>
          <w:tcPr>
            <w:tcW w:w="1560" w:type="dxa"/>
          </w:tcPr>
          <w:p w14:paraId="41DFDDF7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06.06.2022.</w:t>
            </w:r>
          </w:p>
        </w:tc>
        <w:tc>
          <w:tcPr>
            <w:tcW w:w="2835" w:type="dxa"/>
          </w:tcPr>
          <w:p w14:paraId="12D92D0B">
            <w:pPr>
              <w:ind w:firstLine="425"/>
              <w:jc w:val="both"/>
              <w:rPr>
                <w:rFonts w:ascii="Times New Roman" w:hAnsi="Times New Roman" w:eastAsia="Times New Roman"/>
              </w:rPr>
            </w:pPr>
          </w:p>
        </w:tc>
      </w:tr>
      <w:tr w14:paraId="20DFC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1B151008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Решење Министарства просвете  РС  </w:t>
            </w:r>
            <w:r>
              <w:rPr>
                <w:rFonts w:ascii="Times New Roman" w:hAnsi="Times New Roman" w:eastAsia="Times New Roman"/>
                <w:lang w:val="sr-Cyrl-CS"/>
              </w:rPr>
              <w:t>о верификацији образовног профила руковалац грађевинском механизацијом</w:t>
            </w:r>
          </w:p>
        </w:tc>
        <w:tc>
          <w:tcPr>
            <w:tcW w:w="2126" w:type="dxa"/>
          </w:tcPr>
          <w:p w14:paraId="33D4C459">
            <w:pPr>
              <w:rPr>
                <w:rFonts w:ascii="Times New Roman" w:hAnsi="Times New Roman" w:eastAsia="Times New Roman"/>
                <w:lang w:val="sr-Latn-CS"/>
              </w:rPr>
            </w:pPr>
            <w:r>
              <w:rPr>
                <w:rFonts w:ascii="Times New Roman" w:hAnsi="Times New Roman" w:eastAsia="Times New Roman"/>
                <w:lang w:val="sr-Latn-CS"/>
              </w:rPr>
              <w:t xml:space="preserve">022-05-476/94-03 </w:t>
            </w:r>
          </w:p>
          <w:p w14:paraId="0665AAFB">
            <w:pPr>
              <w:rPr>
                <w:rFonts w:ascii="Times New Roman" w:hAnsi="Times New Roman" w:eastAsia="Times New Roman"/>
                <w:lang w:val="sr-Latn-CS"/>
              </w:rPr>
            </w:pPr>
          </w:p>
        </w:tc>
        <w:tc>
          <w:tcPr>
            <w:tcW w:w="1560" w:type="dxa"/>
          </w:tcPr>
          <w:p w14:paraId="592B55FB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    . 07.2023</w:t>
            </w:r>
          </w:p>
        </w:tc>
        <w:tc>
          <w:tcPr>
            <w:tcW w:w="2835" w:type="dxa"/>
          </w:tcPr>
          <w:p w14:paraId="544DF455">
            <w:pPr>
              <w:ind w:firstLine="425"/>
              <w:jc w:val="both"/>
              <w:rPr>
                <w:rFonts w:ascii="Times New Roman" w:hAnsi="Times New Roman" w:eastAsia="Times New Roman"/>
              </w:rPr>
            </w:pPr>
          </w:p>
        </w:tc>
      </w:tr>
    </w:tbl>
    <w:p w14:paraId="3BCC6873">
      <w:pPr>
        <w:ind w:firstLine="425"/>
        <w:jc w:val="both"/>
        <w:rPr>
          <w:rFonts w:eastAsia="Times New Roman"/>
          <w:lang w:val="sr-Cyrl-CS"/>
        </w:rPr>
      </w:pPr>
    </w:p>
    <w:p w14:paraId="1B1A0F95">
      <w:pPr>
        <w:ind w:firstLine="425"/>
        <w:jc w:val="both"/>
        <w:rPr>
          <w:rFonts w:eastAsia="Times New Roman"/>
          <w:lang w:val="sr-Cyrl-CS"/>
        </w:rPr>
      </w:pPr>
    </w:p>
    <w:p w14:paraId="6171F364">
      <w:pPr>
        <w:ind w:firstLine="425"/>
        <w:jc w:val="both"/>
        <w:rPr>
          <w:rFonts w:eastAsia="Times New Roman"/>
          <w:lang w:val="sr-Cyrl-CS"/>
        </w:rPr>
      </w:pPr>
    </w:p>
    <w:p w14:paraId="32A0996B">
      <w:pPr>
        <w:ind w:firstLine="425"/>
        <w:jc w:val="both"/>
        <w:rPr>
          <w:rFonts w:eastAsia="Times New Roman"/>
          <w:lang w:val="sr-Cyrl-CS"/>
        </w:rPr>
      </w:pPr>
    </w:p>
    <w:tbl>
      <w:tblPr>
        <w:tblStyle w:val="5"/>
        <w:tblW w:w="9000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765"/>
        <w:gridCol w:w="4235"/>
      </w:tblGrid>
      <w:tr w14:paraId="0EF4C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9000" w:type="dxa"/>
            <w:gridSpan w:val="2"/>
          </w:tcPr>
          <w:p w14:paraId="1DE622DE">
            <w:pPr>
              <w:jc w:val="both"/>
              <w:rPr>
                <w:rFonts w:ascii="Times New Roman" w:hAnsi="Times New Roman" w:eastAsia="Times New Roman"/>
                <w:b/>
                <w:lang w:val="sr-Cyrl-CS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Верификовани образовни профили за које се не школују  ученици</w:t>
            </w:r>
          </w:p>
        </w:tc>
      </w:tr>
      <w:tr w14:paraId="226E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1" w:hRule="atLeast"/>
        </w:trPr>
        <w:tc>
          <w:tcPr>
            <w:tcW w:w="9000" w:type="dxa"/>
            <w:gridSpan w:val="2"/>
          </w:tcPr>
          <w:p w14:paraId="3E51E911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lang w:val="sr-Cyrl-CS"/>
              </w:rPr>
              <w:t>Подручје рада: Машинство и обрада метала</w:t>
            </w:r>
          </w:p>
        </w:tc>
      </w:tr>
      <w:tr w14:paraId="01561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5" w:hRule="atLeast"/>
        </w:trPr>
        <w:tc>
          <w:tcPr>
            <w:tcW w:w="4765" w:type="dxa"/>
            <w:vAlign w:val="center"/>
          </w:tcPr>
          <w:p w14:paraId="09E83AD8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 xml:space="preserve">Техничар привредне механизације- </w:t>
            </w:r>
          </w:p>
          <w:p w14:paraId="516FD383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у трогодишњем образовању</w:t>
            </w:r>
          </w:p>
        </w:tc>
        <w:tc>
          <w:tcPr>
            <w:tcW w:w="4235" w:type="dxa"/>
          </w:tcPr>
          <w:p w14:paraId="23DD235A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од </w:t>
            </w:r>
            <w:r>
              <w:rPr>
                <w:rFonts w:ascii="Times New Roman" w:hAnsi="Times New Roman" w:eastAsia="Times New Roman"/>
              </w:rPr>
              <w:t>27.05.1994.</w:t>
            </w:r>
          </w:p>
          <w:p w14:paraId="17900DD1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Mинистарств</w:t>
            </w:r>
            <w:r>
              <w:rPr>
                <w:rFonts w:ascii="Times New Roman" w:hAnsi="Times New Roman" w:eastAsia="Times New Roman"/>
                <w:lang w:val="sr-Cyrl-CS"/>
              </w:rPr>
              <w:t>о</w:t>
            </w:r>
            <w:r>
              <w:rPr>
                <w:rFonts w:ascii="Times New Roman" w:hAnsi="Times New Roman" w:eastAsia="Times New Roman"/>
              </w:rPr>
              <w:t>просвете РС</w:t>
            </w:r>
          </w:p>
        </w:tc>
      </w:tr>
      <w:tr w14:paraId="758A3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5" w:hRule="atLeast"/>
        </w:trPr>
        <w:tc>
          <w:tcPr>
            <w:tcW w:w="4765" w:type="dxa"/>
            <w:vAlign w:val="center"/>
          </w:tcPr>
          <w:p w14:paraId="0954DF86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Аутолимар - у трогодишњем образовању</w:t>
            </w:r>
          </w:p>
        </w:tc>
        <w:tc>
          <w:tcPr>
            <w:tcW w:w="4235" w:type="dxa"/>
          </w:tcPr>
          <w:p w14:paraId="4E3C7CAA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од </w:t>
            </w:r>
            <w:r>
              <w:rPr>
                <w:rFonts w:ascii="Times New Roman" w:hAnsi="Times New Roman" w:eastAsia="Times New Roman"/>
              </w:rPr>
              <w:t>27.05.1994.</w:t>
            </w:r>
          </w:p>
          <w:p w14:paraId="3D9B406A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Mинистарств</w:t>
            </w:r>
            <w:r>
              <w:rPr>
                <w:rFonts w:ascii="Times New Roman" w:hAnsi="Times New Roman" w:eastAsia="Times New Roman"/>
                <w:lang w:val="sr-Cyrl-CS"/>
              </w:rPr>
              <w:t>о</w:t>
            </w:r>
            <w:r>
              <w:rPr>
                <w:rFonts w:ascii="Times New Roman" w:hAnsi="Times New Roman" w:eastAsia="Times New Roman"/>
              </w:rPr>
              <w:t>просвете РС</w:t>
            </w:r>
          </w:p>
        </w:tc>
      </w:tr>
      <w:tr w14:paraId="497DE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5" w:hRule="atLeast"/>
        </w:trPr>
        <w:tc>
          <w:tcPr>
            <w:tcW w:w="4765" w:type="dxa"/>
            <w:vAlign w:val="center"/>
          </w:tcPr>
          <w:p w14:paraId="52283F51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Машинбравар - у трогодишњем образовању</w:t>
            </w:r>
          </w:p>
        </w:tc>
        <w:tc>
          <w:tcPr>
            <w:tcW w:w="4235" w:type="dxa"/>
          </w:tcPr>
          <w:p w14:paraId="75425F6B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од </w:t>
            </w:r>
            <w:r>
              <w:rPr>
                <w:rFonts w:ascii="Times New Roman" w:hAnsi="Times New Roman" w:eastAsia="Times New Roman"/>
              </w:rPr>
              <w:t>27.05.1994.</w:t>
            </w:r>
          </w:p>
          <w:p w14:paraId="4A8A48B9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Mинистарств</w:t>
            </w:r>
            <w:r>
              <w:rPr>
                <w:rFonts w:ascii="Times New Roman" w:hAnsi="Times New Roman" w:eastAsia="Times New Roman"/>
                <w:lang w:val="sr-Cyrl-CS"/>
              </w:rPr>
              <w:t>о</w:t>
            </w:r>
            <w:r>
              <w:rPr>
                <w:rFonts w:ascii="Times New Roman" w:hAnsi="Times New Roman" w:eastAsia="Times New Roman"/>
              </w:rPr>
              <w:t>просвете РС</w:t>
            </w:r>
          </w:p>
        </w:tc>
      </w:tr>
      <w:tr w14:paraId="21DE5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5" w:hRule="atLeast"/>
        </w:trPr>
        <w:tc>
          <w:tcPr>
            <w:tcW w:w="4765" w:type="dxa"/>
            <w:vAlign w:val="center"/>
          </w:tcPr>
          <w:p w14:paraId="6812F6BE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  <w:lang w:val="sr-Cyrl-CS"/>
              </w:rPr>
              <w:t>А</w:t>
            </w:r>
            <w:r>
              <w:rPr>
                <w:rFonts w:ascii="Times New Roman" w:hAnsi="Times New Roman" w:eastAsia="Times New Roman"/>
              </w:rPr>
              <w:t>утомеханичар-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у трогодишњем образовању</w:t>
            </w:r>
          </w:p>
        </w:tc>
        <w:tc>
          <w:tcPr>
            <w:tcW w:w="4235" w:type="dxa"/>
          </w:tcPr>
          <w:p w14:paraId="4CE8FF3B">
            <w:pPr>
              <w:jc w:val="both"/>
              <w:rPr>
                <w:rFonts w:ascii="Times New Roman" w:hAnsi="Times New Roman" w:eastAsia="Times New Roman"/>
                <w:lang w:val="sr-Cyrl-CS"/>
              </w:rPr>
            </w:pPr>
            <w:r>
              <w:rPr>
                <w:rFonts w:ascii="Times New Roman" w:hAnsi="Times New Roman" w:eastAsia="Times New Roman"/>
              </w:rPr>
              <w:t>022-05-476/94-03</w:t>
            </w:r>
            <w:r>
              <w:rPr>
                <w:rFonts w:ascii="Times New Roman" w:hAnsi="Times New Roman" w:eastAsia="Times New Roman"/>
                <w:lang w:val="sr-Cyrl-CS"/>
              </w:rPr>
              <w:t xml:space="preserve"> од </w:t>
            </w:r>
            <w:r>
              <w:rPr>
                <w:rFonts w:ascii="Times New Roman" w:hAnsi="Times New Roman" w:eastAsia="Times New Roman"/>
              </w:rPr>
              <w:t>27.05.1994.</w:t>
            </w:r>
          </w:p>
          <w:p w14:paraId="67CE8B82">
            <w:pPr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Mинистарств</w:t>
            </w:r>
            <w:r>
              <w:rPr>
                <w:rFonts w:ascii="Times New Roman" w:hAnsi="Times New Roman" w:eastAsia="Times New Roman"/>
                <w:lang w:val="sr-Cyrl-CS"/>
              </w:rPr>
              <w:t>о</w:t>
            </w:r>
            <w:r>
              <w:rPr>
                <w:rFonts w:ascii="Times New Roman" w:hAnsi="Times New Roman" w:eastAsia="Times New Roman"/>
              </w:rPr>
              <w:t>просвете РС</w:t>
            </w:r>
          </w:p>
        </w:tc>
      </w:tr>
    </w:tbl>
    <w:p w14:paraId="18F40FBB">
      <w:pPr>
        <w:pStyle w:val="2"/>
        <w:rPr>
          <w:rFonts w:ascii="Times New Roman" w:hAnsi="Times New Roman"/>
        </w:rPr>
      </w:pPr>
      <w:bookmarkStart w:id="1" w:name="_Toc492979728"/>
      <w:bookmarkStart w:id="2" w:name="_Toc50714533"/>
      <w:bookmarkStart w:id="3" w:name="_Toc19091095"/>
    </w:p>
    <w:p w14:paraId="616E8AA8">
      <w:pPr>
        <w:pStyle w:val="2"/>
        <w:rPr>
          <w:rFonts w:ascii="Times New Roman" w:hAnsi="Times New Roman"/>
        </w:rPr>
      </w:pPr>
    </w:p>
    <w:p w14:paraId="0B4D5398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ПОДРУЧЈА РАДА И ОБРАЗОВНИ ПРОФИЛИ</w:t>
      </w:r>
      <w:bookmarkEnd w:id="1"/>
      <w:bookmarkEnd w:id="2"/>
      <w:bookmarkEnd w:id="3"/>
    </w:p>
    <w:p w14:paraId="709D1A44">
      <w:pPr>
        <w:ind w:firstLine="425"/>
        <w:jc w:val="both"/>
        <w:rPr>
          <w:rFonts w:ascii="Times New Roman" w:hAnsi="Times New Roman" w:eastAsia="Times New Roman"/>
          <w:lang w:val="sr-Cyrl-CS"/>
        </w:rPr>
      </w:pPr>
    </w:p>
    <w:p w14:paraId="7014CF95">
      <w:pPr>
        <w:ind w:firstLine="425"/>
        <w:jc w:val="both"/>
        <w:rPr>
          <w:rFonts w:ascii="Times New Roman" w:hAnsi="Times New Roman" w:eastAsia="Times New Roman"/>
          <w:lang w:val="sr-Cyrl-CS"/>
        </w:rPr>
      </w:pPr>
      <w:r>
        <w:rPr>
          <w:rFonts w:ascii="Times New Roman" w:hAnsi="Times New Roman" w:eastAsia="Times New Roman"/>
          <w:lang w:val="sr-Cyrl-CS"/>
        </w:rPr>
        <w:t xml:space="preserve">СШ“Ђура Јакшић“ у Рачи је </w:t>
      </w:r>
      <w:r>
        <w:rPr>
          <w:rFonts w:ascii="Times New Roman" w:hAnsi="Times New Roman" w:eastAsia="Times New Roman"/>
          <w:u w:val="single"/>
          <w:lang w:val="sr-Cyrl-CS"/>
        </w:rPr>
        <w:t>мешовита школа</w:t>
      </w:r>
      <w:r>
        <w:rPr>
          <w:rFonts w:ascii="Times New Roman" w:hAnsi="Times New Roman" w:eastAsia="Times New Roman"/>
          <w:lang w:val="sr-Cyrl-CS"/>
        </w:rPr>
        <w:t xml:space="preserve"> (гимназија и стручна школа).</w:t>
      </w:r>
    </w:p>
    <w:p w14:paraId="1535DBF5">
      <w:pPr>
        <w:ind w:firstLine="425"/>
        <w:jc w:val="both"/>
        <w:rPr>
          <w:rFonts w:ascii="Times New Roman" w:hAnsi="Times New Roman" w:eastAsia="Times New Roman"/>
          <w:b/>
          <w:lang w:val="sr-Cyrl-CS"/>
        </w:rPr>
      </w:pPr>
      <w:r>
        <w:rPr>
          <w:rFonts w:ascii="Times New Roman" w:hAnsi="Times New Roman" w:eastAsia="Times New Roman"/>
          <w:lang w:val="sr-Cyrl-CS"/>
        </w:rPr>
        <w:t>Остваривањем прописаног наставног плана и програма Школа образује ученике у оквиру подручја рада:</w:t>
      </w:r>
      <w:r>
        <w:rPr>
          <w:rFonts w:ascii="Times New Roman" w:hAnsi="Times New Roman" w:eastAsia="Times New Roman"/>
          <w:u w:val="single"/>
          <w:lang w:val="sr-Cyrl-CS"/>
        </w:rPr>
        <w:t>Гимназија, Електротехника</w:t>
      </w:r>
      <w:r>
        <w:rPr>
          <w:rFonts w:ascii="Times New Roman" w:hAnsi="Times New Roman" w:eastAsia="Times New Roman"/>
          <w:u w:val="single"/>
        </w:rPr>
        <w:t xml:space="preserve">, </w:t>
      </w:r>
      <w:r>
        <w:rPr>
          <w:rFonts w:ascii="Times New Roman" w:hAnsi="Times New Roman"/>
          <w:u w:val="single"/>
        </w:rPr>
        <w:t xml:space="preserve">Пољопривреда, производња и прерада хране и Грађевина и геодезија </w:t>
      </w:r>
      <w:r>
        <w:rPr>
          <w:rFonts w:ascii="Times New Roman" w:hAnsi="Times New Roman" w:eastAsia="Times New Roman"/>
          <w:lang w:val="sr-Cyrl-CS"/>
        </w:rPr>
        <w:t>за образовне профиле у трајању од четири  и три године и то:</w:t>
      </w:r>
    </w:p>
    <w:p w14:paraId="36944DAC">
      <w:pPr>
        <w:ind w:firstLine="425"/>
        <w:jc w:val="center"/>
        <w:rPr>
          <w:rFonts w:ascii="Times New Roman" w:hAnsi="Times New Roman" w:eastAsia="Times New Roman"/>
          <w:b/>
          <w:lang w:val="sr-Cyrl-CS"/>
        </w:rPr>
      </w:pPr>
    </w:p>
    <w:p w14:paraId="04345536">
      <w:pPr>
        <w:ind w:firstLine="425"/>
        <w:jc w:val="both"/>
        <w:rPr>
          <w:rFonts w:ascii="Times New Roman" w:hAnsi="Times New Roman" w:eastAsia="Times New Roman"/>
          <w:u w:val="single"/>
        </w:rPr>
      </w:pPr>
      <w:r>
        <w:rPr>
          <w:rFonts w:ascii="Times New Roman" w:hAnsi="Times New Roman" w:eastAsia="Times New Roman"/>
          <w:u w:val="single"/>
        </w:rPr>
        <w:t>Гимназија</w:t>
      </w:r>
    </w:p>
    <w:p w14:paraId="58A4B32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Општитип (4.степен)</w:t>
      </w:r>
    </w:p>
    <w:p w14:paraId="04F392EB">
      <w:pPr>
        <w:ind w:left="360"/>
        <w:jc w:val="both"/>
        <w:rPr>
          <w:rFonts w:ascii="Times New Roman" w:hAnsi="Times New Roman" w:eastAsia="Times New Roman"/>
        </w:rPr>
      </w:pPr>
    </w:p>
    <w:p w14:paraId="56ABF4A4">
      <w:pPr>
        <w:ind w:firstLine="425"/>
        <w:jc w:val="both"/>
        <w:rPr>
          <w:rFonts w:ascii="Times New Roman" w:hAnsi="Times New Roman" w:eastAsia="Times New Roman"/>
          <w:u w:val="single"/>
        </w:rPr>
      </w:pPr>
      <w:r>
        <w:rPr>
          <w:rFonts w:ascii="Times New Roman" w:hAnsi="Times New Roman" w:eastAsia="Times New Roman"/>
          <w:u w:val="single"/>
        </w:rPr>
        <w:t>Електротехника</w:t>
      </w:r>
    </w:p>
    <w:p w14:paraId="23B781A1">
      <w:pPr>
        <w:numPr>
          <w:ilvl w:val="0"/>
          <w:numId w:val="1"/>
        </w:numPr>
        <w:spacing w:line="276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Електротехничар информационих технологија (4. степен)</w:t>
      </w:r>
    </w:p>
    <w:p w14:paraId="51CDAD3B">
      <w:pPr>
        <w:ind w:left="720"/>
        <w:rPr>
          <w:rFonts w:ascii="Times New Roman" w:hAnsi="Times New Roman" w:eastAsia="Times New Roman"/>
        </w:rPr>
      </w:pPr>
    </w:p>
    <w:p w14:paraId="30038F4B">
      <w:pPr>
        <w:ind w:left="36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Пољопривреда, производња и прерадахране</w:t>
      </w:r>
    </w:p>
    <w:p w14:paraId="0FD5441B">
      <w:pPr>
        <w:pStyle w:val="30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Оператер у прехрамбенојиндустрији (</w:t>
      </w:r>
      <w:r>
        <w:rPr>
          <w:rFonts w:ascii="Times New Roman" w:hAnsi="Times New Roman" w:eastAsia="Times New Roman"/>
        </w:rPr>
        <w:t>3.степен)</w:t>
      </w:r>
    </w:p>
    <w:p w14:paraId="72DBEC96">
      <w:pPr>
        <w:pStyle w:val="30"/>
        <w:spacing w:after="200" w:line="276" w:lineRule="auto"/>
        <w:jc w:val="both"/>
        <w:rPr>
          <w:rFonts w:ascii="Times New Roman" w:hAnsi="Times New Roman"/>
        </w:rPr>
      </w:pPr>
    </w:p>
    <w:p w14:paraId="4E48BFE1">
      <w:pPr>
        <w:spacing w:after="200" w:line="276" w:lineRule="auto"/>
        <w:ind w:left="450"/>
        <w:rPr>
          <w:rFonts w:ascii="Times New Roman" w:hAnsi="Times New Roman" w:eastAsia="Times New Roman"/>
          <w:u w:val="single"/>
        </w:rPr>
      </w:pPr>
      <w:r>
        <w:rPr>
          <w:rFonts w:ascii="Times New Roman" w:hAnsi="Times New Roman" w:eastAsia="Times New Roman"/>
          <w:u w:val="single"/>
        </w:rPr>
        <w:t>Грађевина и геодезија</w:t>
      </w:r>
    </w:p>
    <w:p w14:paraId="12BC1F9F">
      <w:pPr>
        <w:pStyle w:val="30"/>
        <w:numPr>
          <w:ilvl w:val="0"/>
          <w:numId w:val="3"/>
        </w:numPr>
        <w:spacing w:after="200" w:line="276" w:lineRule="auto"/>
        <w:rPr>
          <w:rFonts w:ascii="Times New Roman" w:hAnsi="Times New Roman" w:eastAsia="Times New Roman"/>
          <w:u w:val="single"/>
        </w:rPr>
      </w:pPr>
      <w:r>
        <w:rPr>
          <w:rFonts w:ascii="Times New Roman" w:hAnsi="Times New Roman"/>
        </w:rPr>
        <w:t>Руковалац грађевинском механизацијом</w:t>
      </w:r>
    </w:p>
    <w:p w14:paraId="5435F849">
      <w:pPr>
        <w:rPr>
          <w:rFonts w:ascii="Times New Roman" w:hAnsi="Times New Roman"/>
          <w:b/>
        </w:rPr>
      </w:pPr>
    </w:p>
    <w:p w14:paraId="6BA46DF8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2 .ПРАВНА РЕГУЛАТИВА</w:t>
      </w:r>
    </w:p>
    <w:p w14:paraId="79DE4F70"/>
    <w:p w14:paraId="6827835D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Школа обавља делатност образовања и васпитања на основу закона и подзаконских аката:</w:t>
      </w:r>
    </w:p>
    <w:p w14:paraId="1B01E3F8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5115855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-Закон о основама система образовања и васпитања (“Сл. гласник РС“, број 88/17, 27/88, 10/19, 6/20, 129/21);</w:t>
      </w:r>
    </w:p>
    <w:p w14:paraId="525404E9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-Закон о средњем образовању и васпитању (“Сл. гласник РС“, број 55/13, 101/17, 27/18, 6/20, 52/21, 129/21);</w:t>
      </w:r>
    </w:p>
    <w:p w14:paraId="1982AB2E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-Посебан колективни уговор за запослене у основним и средњим школама и домовима ученика („Сл. гласник РС“ број 21/15, 92/20);</w:t>
      </w:r>
    </w:p>
    <w:p w14:paraId="4B5DE5C9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-Одлука о мрежи средњих школа у Републици Србији ("Службени гласник РС", бр. 7/93, 37/93, 31/94, 4/95, 19/95, 42/95, 22/96, 24/97, 20/98, 44/99, 18/00, 29/01, 22/02, 36/02, 40/03 и 53/04, 54/05 и 44/06, 94/18, 62/18, 49/18);</w:t>
      </w:r>
    </w:p>
    <w:p w14:paraId="53D07CC6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стандардима квалитета рада установе („Сл. гласник РС-Просветни гласник“ бр. 14/2018);</w:t>
      </w:r>
    </w:p>
    <w:p w14:paraId="5CCF8BFE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вредновању квалитета рада установе („Сл. гласник РС-Просветни гласник“ бр. 10/2019);</w:t>
      </w:r>
    </w:p>
    <w:p w14:paraId="11D3B292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условима у погледу простора, опреме и наставних средстава за остваривањеплана и програма наставе и учења за гимназију ((„Сл. гласник РС-Просветни гласник“ бр.13/2019);</w:t>
      </w:r>
    </w:p>
    <w:p w14:paraId="4F712836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условима у погледу простора, опреме и наставних средстава за остваривање планова и програма образовања и васпитања за стручне предмет за образовне профиле III и IV степена стручне спреме у стручним школама за подручје рада Трговина, туризам и угоститељство ((„Сл. гласник РС-Просветни гласник“бр. 16/2015);</w:t>
      </w:r>
    </w:p>
    <w:p w14:paraId="61BBA5F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условима у погледу простора, опреме и наставних средстава за остваривање планова и програма образовања и васпитања за стручне предмете за образовне профиле III и IV степена стручне спреме у стручним школама за подручје рада Електротехника ((„Сл. гласник РС- Просветни гласник“, бр. 16/2015, 4/2018);</w:t>
      </w:r>
    </w:p>
    <w:p w14:paraId="7959F09F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ближим условима у погледу простора, опреме и наставних средстава за остваривање планова и програма образовања и васпитања за стручне предмете за образовне профиле III и IV степена стручне спреме у стручним школама за подручје рада Машинство и обрада метала ("Просветни гласник", бр. 8/91, 6/98, 3/99,1/01 и 8/02);</w:t>
      </w:r>
    </w:p>
    <w:p w14:paraId="592D1F14">
      <w:pPr>
        <w:pStyle w:val="32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условима у погледу простора, опреме и наставних средстава за остваривање планова и програма образовања и васпитања за стручне предмете за образовне профиле III и IV степена стручне спреме у стручним школама за подручје рада Пољопривреда, прерада и производња хране („Сл. гласник РС-Просветни гласник“бр. 16/2015, 13/2018);</w:t>
      </w:r>
    </w:p>
    <w:p w14:paraId="072FB7EE">
      <w:pPr>
        <w:pStyle w:val="32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садржају дозволе за рад („Сл. гласник РС“ бр. 21/2006);</w:t>
      </w:r>
    </w:p>
    <w:p w14:paraId="69871C0A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упису ученика у средњу школу („Сл. гласник РС“ бр.42/2022);</w:t>
      </w:r>
    </w:p>
    <w:p w14:paraId="6FFB3B17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протоколу поступања у установи у одговору на насиље, злостављање и занемаривање („Сл. гласник РС“ бр. 46/2019, 104/2020);</w:t>
      </w:r>
    </w:p>
    <w:p w14:paraId="6A27F968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поступању установе у случају сумње или утврђеног дискирминаторног понашања и вређања угледа, части или достојанства личности („Сл.гласник РС“, бр.65/2018);</w:t>
      </w:r>
    </w:p>
    <w:p w14:paraId="12E9C23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упутствима за утврђивање права на индивидуални образовни план, његову примену и вредновање („Сл. гласник РС“, бр. 74/2018);</w:t>
      </w:r>
    </w:p>
    <w:p w14:paraId="0904CE90">
      <w:pPr>
        <w:pStyle w:val="32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обављању друштвено-корисног, односно хуманитарног рада („Сл.гласник РС“, бр. 68/2018);</w:t>
      </w:r>
    </w:p>
    <w:p w14:paraId="252CC833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додатној образовној, здравственој и социјалној подршци детету и ученику и одраслом („Сл. гласник РС“ бр. 80/2018);</w:t>
      </w:r>
    </w:p>
    <w:p w14:paraId="7D9AD79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организацији и остваривању ексурзије у средњој школи („Сл.гласник РС“, бр.30/2019);</w:t>
      </w:r>
    </w:p>
    <w:p w14:paraId="721E3BB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дипломама за изузетан успех ученика у средњим школама („“Сл. Гласник РС бр. 37/1993 и 43/2015);</w:t>
      </w:r>
    </w:p>
    <w:p w14:paraId="7348EE7E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педагошкој норми свих облика образовно васпитног рада наставника и стручних сарадника у средњој школи („Просветни гласник“ бр. 1/92, 23/97, 2/00, 15/19);</w:t>
      </w:r>
    </w:p>
    <w:p w14:paraId="410CCE05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дозволи за рад наставника, васпитача и стручних сарадника („Сл. гласник РС“ бр. 22/05, 51/08, 88/15, 105/15, 48/16 и 9/22);</w:t>
      </w:r>
    </w:p>
    <w:p w14:paraId="425338AD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сталном стручном усавршавању и стицању звања за наставника, васпитача и стручних сарадника („Сл. гласник РС бр. 109/2021);</w:t>
      </w:r>
    </w:p>
    <w:p w14:paraId="634118BD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програму свих облика рада стручних сарадника у средњој школи („Сл. гласник РС- Просветни гласник“ бр. 5/2012);</w:t>
      </w:r>
    </w:p>
    <w:p w14:paraId="7A9602C3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степену и врсти образовања наставника, стручних сарадника и помоћних наставника у гимназији („Сл. гласник РС-Просветни гласник“ бр. 4/2022);</w:t>
      </w:r>
    </w:p>
    <w:p w14:paraId="59819AA7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-Правилник о врсти стручне спреме наставника, стручних сардника, помоћних наставника у стручним  школама („Сл. гласник РС-Просветни гласник“, бр. 4/2022);</w:t>
      </w:r>
    </w:p>
    <w:p w14:paraId="00A7904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врсти стручне спреме наставника верске наставе за први разред средње школе и критеријумима и начину оцењивања ученика који похађа верску наставу („Сл. гласник РС-Просветни  гласник“ бр. 5/2001);</w:t>
      </w:r>
    </w:p>
    <w:p w14:paraId="3560052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предмета Верска настава за средње школе („Просветни гласник“ бр.6/03, 23/04, 9/05 и 11/16);</w:t>
      </w:r>
    </w:p>
    <w:p w14:paraId="19826C3C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за гимназију (Просветни гласник ,бр. 5/, 3/91,3/92,17/93,2/94,2/95,8/95,23/97,2/02,5/03,10/03,11/04,18/04,24/04,3/05,11/05,2/06,6/06 ,12/06, 17/06,1/ 08, 8/ 08, 1/09, 3 /09, 10/09 , 5/10, 7/11, 4/13, 14/13, 17/13, 18/13, 5/14, 4/15, 18/15, 11/16, 10/17, 12/18,30/19, 4/20, 12/20);</w:t>
      </w:r>
    </w:p>
    <w:p w14:paraId="1D0C1D0D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плану и програму образовања и васпитања за заједничке предмете у стручним и уметничким школама („Сл.гласник СРС-Просветни гласник“ бр 6/90 и „Сл. гласник РС-Просветни гласник“ број4/91, 7/93, 17/93, 1/94, 2/94, 2/95, 3/95, 8/95, 5/96, 2/02, 5/03, 10/03, 24/04, 3/05, 6/05, 11/05, 6/06, 12/06, 8/08, 1/09, 3/09, 10/09, 5/10 и 8/10-испр., 11/13 и14/13);</w:t>
      </w:r>
    </w:p>
    <w:p w14:paraId="304CFBDE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за стицање образовања у трогодишњем и четворогодишњем трајању у стручној школи за подручје рада електротехника ("Сл. гласник РС- Просветни гласник", бр. 4/93, 1/94, 1/95, 7/95, 7/96, 3/01, 8/02, 3/03, 1/05, 7/05, 2/07, 4/07, 10/07, 7/09, 5/11, 7/12 и 11/13);</w:t>
      </w:r>
    </w:p>
    <w:p w14:paraId="421B0E36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општеобразовних предмета средњег стручног образовања у подручју рада Електротехника ("Сл гласник РС - Просветни гласник", бр. 10/14, 1/18, 11/18);</w:t>
      </w:r>
    </w:p>
    <w:p w14:paraId="6B6792F4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стручних предмета средњег стручног образовања у подручју рада Eлектротехника (Просветни гласник бр. 7/12, 2/13, 1/18, 11/18 9/20; 2/22);</w:t>
      </w:r>
    </w:p>
    <w:p w14:paraId="56930AB9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Правилник о плану и програму наставе и учења општеобразовних предмета средњег стручног образовања и васпитања у подручју рада Пољопривреда, производња и прерада хране („Сл.гласник Рс-Просветни гласник бр. 9/2018);</w:t>
      </w:r>
    </w:p>
    <w:p w14:paraId="6E7F68CB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плану и програму наставе и учења стручних предмета средњег стручног образовања у подручју рада Пољопривреда, производња и прерада хране „Сл.гласник Рс-Просветни гласник бр.9/2018, 3/2021, 10/2021);</w:t>
      </w:r>
    </w:p>
    <w:p w14:paraId="6B294F3C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за стицање образовања у трогодишњем и четворогодишњем трајању у стручној школи за подручје рада Tрговина, угоститељство и туризам (Просветни гласник бр. 15/93, 20/93, 6/95, 7/96, 11/02, 11/04, 11/068/09, 10/12, 8/13 и 11/13);</w:t>
      </w:r>
    </w:p>
    <w:p w14:paraId="7778735C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наставном плану и програму за стицање образовања у трогодишњем и четворогодишњем трајању у стручној школи за подручје рада Mашинство и обрада метала (Просветни гласник бр. 3/93, 1/94, 3/95, 1/96, 8/96, 5/97, 20/97, 6/98, 8/98, 3/99, 1/01, 9/02, 9/03, 22/04, 1/05, 7/05, 12/06, 9/13, 11/13 и 14/13);</w:t>
      </w:r>
    </w:p>
    <w:p w14:paraId="523788E0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наставном плану и програму предмета грађанско васпитање за први разред средње школе (Просветник гласник бр. 5/01);</w:t>
      </w:r>
    </w:p>
    <w:p w14:paraId="47C0B61D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</w:t>
      </w:r>
      <w:r>
        <w:fldChar w:fldCharType="begin"/>
      </w:r>
      <w:r>
        <w:instrText xml:space="preserve"> HYPERLINK "http://www.pravno-informacioni-sistem.rs/SlGlasnikPortal/reg/viewAct/00365cea-b319-4083-b289-3422041bebfa" \h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>Правилник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о ближим условима у погледу простора, опреме и наставних средстава за остваривање наставних планова и програма образовања и васпитања за стручне предмете за образовне профиле у трогодишњем и четворогодишњем трајању у стручним школама у подручју рада Електротехника: (16/2015-14, 10/2016-272, 11/2017-187, 4/2018-21);</w:t>
      </w:r>
    </w:p>
    <w:p w14:paraId="6479983E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ближим условима у погледу простора, опреме и наставних средстава за остваривање наставних планова и програма образовања и васпитања за стручне предмете за образовне профиле у трогодишњем и четворогодишњем трајању у стручним школама у подручју рада Трговина, угоститељство и туризам: (16/2015-94);</w:t>
      </w:r>
    </w:p>
    <w:p w14:paraId="5AA01FFE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</w:t>
      </w:r>
      <w:r>
        <w:fldChar w:fldCharType="begin"/>
      </w:r>
      <w:r>
        <w:instrText xml:space="preserve"> HYPERLINK "http://www.pravno-informacioni-sistem.rs/SlGlasnikPortal/reg/viewAct/ffa7a943-b16d-4212-9af8-70a208505e0c" \h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Правилник </w:t>
      </w:r>
      <w:r>
        <w:rPr>
          <w:rFonts w:ascii="Times New Roman" w:hAnsi="Times New Roman" w:eastAsia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</w:rPr>
        <w:t>о степену и врсти образовања наставника, стручних сарадника и помоћних наставника у стручним школама у подручју рада Трговина, угоститељство и туризам: (5/2015-1, 16/2015-230, 19/2015-25, 11/2016-546, 2/2017-5);</w:t>
      </w:r>
    </w:p>
    <w:p w14:paraId="24601F48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наставном плану и програму општеобразовних предмета средњег стручног образовања у подручју рада Трговина, угоститељство и туризам: 8/2014-290, 11/2016-552 (др. правилник), 6/2018- 381 (др. правилник);</w:t>
      </w:r>
    </w:p>
    <w:p w14:paraId="3E0D24F8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наставном плану и програму стручних предмета средњег стручног образовања у подручју рада Трговина, угоститељство и туризам: 8/2014-1, 2/2018-4, 6/2018-593 (др. правилник);</w:t>
      </w:r>
    </w:p>
    <w:p w14:paraId="0CFD4D90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наставном плану и програму средњег стручног образовања у подручју рада трговина, угоститељство и туризам: (10/2012-1, 1/2013-1 (исправка), 17/2013-1 (исправка), 1/2015);</w:t>
      </w:r>
    </w:p>
    <w:p w14:paraId="705FEA0B">
      <w:pPr>
        <w:pStyle w:val="32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-Правилник о наставном плану и програму за стицање образовања у трогодишњем и четворогодишњем трајању у стручној школи за подручје рада трговина, угоститељство и туризам: (15/1993-1, 20/1993-1, 6/1995-24, 7/1996-6, 11/2002-1, 11/2004-5, 11/2006-23, 8/2009-24, 10/2012-1 (др. правилник), 8/2013-13, 11/2013-191, 14/2013-5, 16/2013-1 (др. правилник), 8/2014-1 (др. правилник), 8/2014-290 (др. правилник);</w:t>
      </w:r>
    </w:p>
    <w:p w14:paraId="11031DB1">
      <w:pPr>
        <w:pStyle w:val="32"/>
        <w:spacing w:after="0" w:line="240" w:lineRule="auto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допунама Правилника о плану и програму наставе и учења стручних предмета средњег стручног образовања у подручју рада Геодезија и грађевинарство (Службени гласник РС – Просветни        гласник, бр. 10/2019-259)</w:t>
      </w:r>
      <w:r>
        <w:t>;</w:t>
      </w:r>
    </w:p>
    <w:p w14:paraId="4F7749E0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програму наставе и учења општеобразовних предмета у стручним школама (Службени гласник РС - Просветни гласник бр. 7/2023)</w:t>
      </w:r>
      <w:r>
        <w:t>;</w:t>
      </w:r>
    </w:p>
    <w:p w14:paraId="4C1002FB">
      <w:pPr>
        <w:pStyle w:val="32"/>
        <w:spacing w:after="0" w:line="240" w:lineRule="auto"/>
        <w:jc w:val="both"/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допуни Правилника о ближим условима у погледу простора, опреме и наставних средстава за остваривање наставних планова и програма образовања и васпитања за стручне предмете за образовне профиле у трогодишњем и четворогодишњем трајању у стручним школама у подручју рада Геодезија и грађевинарство (Службени гласник РС - Просветни гласник, бр. 10/2019-301)</w:t>
      </w:r>
      <w:r>
        <w:t>;</w:t>
      </w:r>
    </w:p>
    <w:p w14:paraId="2D2A0543">
      <w:pPr>
        <w:pStyle w:val="32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степену и врсти образовања наставника, стручних сарадника и помоћних наставника у стручним школама у подручју рада Геодезија и грађевинарство (Службени гласник РС - Просветни гласник, бр. 5/2022)</w:t>
      </w:r>
      <w:r>
        <w:t>;</w:t>
      </w:r>
    </w:p>
    <w:p w14:paraId="7B9E816E">
      <w:pPr>
        <w:pStyle w:val="32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t>-</w:t>
      </w:r>
      <w:r>
        <w:rPr>
          <w:rFonts w:ascii="Times New Roman" w:hAnsi="Times New Roman" w:eastAsia="Times New Roman" w:cs="Times New Roman"/>
          <w:sz w:val="24"/>
          <w:szCs w:val="24"/>
        </w:rPr>
        <w:t>Правилник о измени Правилника о плану и програму образовања и васпитања за заједничке предмете у стручним и уметничким школама (Службени гласник РС - Просветни гласник, бр. 10/2022)</w:t>
      </w:r>
      <w:r>
        <w:t>;</w:t>
      </w:r>
    </w:p>
    <w:p w14:paraId="62413991">
      <w:pPr>
        <w:pStyle w:val="3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-Правилник о изменама и допунама Правилника о наставном плану и програму стручних предмета средњег стручног образовања у подручју рада Електротехника (Службени гласник РС - Просветни гласник;, бр. 13/2022-651)</w:t>
      </w:r>
    </w:p>
    <w:p w14:paraId="7BA48136">
      <w:pPr>
        <w:pStyle w:val="3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 други закони и прописи донети у складу са релевантним законима.</w:t>
      </w:r>
    </w:p>
    <w:p w14:paraId="1E31A7DB">
      <w:pPr>
        <w:pStyle w:val="2"/>
        <w:rPr>
          <w:rFonts w:ascii="Times New Roman" w:hAnsi="Times New Roman"/>
        </w:rPr>
      </w:pPr>
    </w:p>
    <w:p w14:paraId="1385896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ИЗВЕШТАЈ О РЕАЛИЗАЦИЈИ ГОДИШЊЕГ ПЛАНА РАДА ШКОЛЕ </w:t>
      </w:r>
    </w:p>
    <w:p w14:paraId="5AF00C30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ЗА ШКОЛСКУ 2022/23. ГОДИНУ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8"/>
        <w:gridCol w:w="1620"/>
        <w:gridCol w:w="1440"/>
        <w:gridCol w:w="1620"/>
      </w:tblGrid>
      <w:tr w14:paraId="3AC4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2E33D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D93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Датум усвајања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19C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Дел. бр. и датум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161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напомена</w:t>
            </w:r>
          </w:p>
        </w:tc>
      </w:tr>
      <w:tr w14:paraId="1BD37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92C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ИЗВЕШТАЈ  О  РЕАЛИЗАЦИЈИ  ГОДИШЊЕГ ПЛАНА РАДА ШКОЛЕ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B25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15.09.2023. године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42F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</w:t>
            </w:r>
          </w:p>
          <w:p w14:paraId="41F74E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15.09.2023.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754D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1EE00F">
      <w:pPr>
        <w:rPr>
          <w:rFonts w:ascii="Times New Roman" w:hAnsi="Times New Roman"/>
          <w:b/>
        </w:rPr>
      </w:pPr>
    </w:p>
    <w:p w14:paraId="68FF30EC">
      <w:pPr>
        <w:rPr>
          <w:rFonts w:ascii="Times New Roman" w:hAnsi="Times New Roman"/>
          <w:b/>
        </w:rPr>
      </w:pPr>
    </w:p>
    <w:p w14:paraId="1B1EB7B6">
      <w:pPr>
        <w:rPr>
          <w:rFonts w:ascii="Times New Roman" w:hAnsi="Times New Roman"/>
        </w:rPr>
      </w:pPr>
    </w:p>
    <w:p w14:paraId="6BF18092">
      <w:pPr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УСПЕХ РЕДОВНИХ УЧЕНИКА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3"/>
        <w:gridCol w:w="2518"/>
        <w:gridCol w:w="2053"/>
        <w:gridCol w:w="1906"/>
      </w:tblGrid>
      <w:tr w14:paraId="54C0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8FAF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УКУПНО УЧЕНИКА У ШКОЛИ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7C0E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ЗАВРШИЛО РАЗРЕД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32E5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ПОНОВИЛО РАЗРЕД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EDA5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НЕОЦЕЊЕНИХ</w:t>
            </w:r>
          </w:p>
        </w:tc>
      </w:tr>
      <w:tr w14:paraId="0C665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82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E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28C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494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533A360B">
            <w:pPr>
              <w:rPr>
                <w:rFonts w:ascii="Times New Roman" w:hAnsi="Times New Roman"/>
              </w:rPr>
            </w:pPr>
          </w:p>
        </w:tc>
      </w:tr>
    </w:tbl>
    <w:p w14:paraId="7FC8CC4D">
      <w:pPr>
        <w:pStyle w:val="2"/>
        <w:rPr>
          <w:rFonts w:ascii="Times New Roman" w:hAnsi="Times New Roman"/>
          <w:b w:val="0"/>
          <w:color w:val="000000" w:themeColor="text1"/>
        </w:rPr>
      </w:pPr>
    </w:p>
    <w:p w14:paraId="7D48CBB9">
      <w:pPr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БРОЈ ПОПРАВНИХ ИСПИТА 5    БРОЈ РАЗРЕДНИХ ИСПИТА 3</w:t>
      </w:r>
    </w:p>
    <w:p w14:paraId="4E319335">
      <w:pPr>
        <w:rPr>
          <w:rFonts w:ascii="Times New Roman" w:hAnsi="Times New Roman"/>
          <w:color w:val="000000" w:themeColor="text1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  <w:gridCol w:w="900"/>
        <w:gridCol w:w="900"/>
      </w:tblGrid>
      <w:tr w14:paraId="3D1E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46DE94A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ДНЕВНИЦИ РАДА ЗА ШКОЛСКУ 2022/2023. ГОДИНУ прегледани и архивирани (есДневник)</w:t>
            </w:r>
          </w:p>
        </w:tc>
        <w:tc>
          <w:tcPr>
            <w:tcW w:w="900" w:type="dxa"/>
          </w:tcPr>
          <w:p w14:paraId="7F3BB6F5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</w:tcPr>
          <w:p w14:paraId="43ECAF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61CB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6922882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ЗАПИСНИЦИ СА ПОЛАГАЊА ИСПИТА прегледани и архивирани</w:t>
            </w:r>
          </w:p>
        </w:tc>
        <w:tc>
          <w:tcPr>
            <w:tcW w:w="900" w:type="dxa"/>
          </w:tcPr>
          <w:p w14:paraId="56D6DE1B">
            <w:pPr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</w:tcPr>
          <w:p w14:paraId="7113956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02C2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377C10A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МАТИЧНЕ   КЊИГЕпрегледане</w:t>
            </w:r>
          </w:p>
        </w:tc>
        <w:tc>
          <w:tcPr>
            <w:tcW w:w="900" w:type="dxa"/>
          </w:tcPr>
          <w:p w14:paraId="4124A440">
            <w:pPr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</w:tcPr>
          <w:p w14:paraId="54C990E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</w:tbl>
    <w:p w14:paraId="3364C5D2">
      <w:pPr>
        <w:rPr>
          <w:rFonts w:ascii="Times New Roman" w:hAnsi="Times New Roman"/>
          <w:color w:val="548DD4" w:themeColor="text2" w:themeTint="99"/>
        </w:rPr>
      </w:pPr>
    </w:p>
    <w:p w14:paraId="6837E61E">
      <w:pPr>
        <w:rPr>
          <w:rFonts w:ascii="Times New Roman" w:hAnsi="Times New Roman"/>
        </w:rPr>
      </w:pPr>
    </w:p>
    <w:p w14:paraId="1F1904C3">
      <w:pPr>
        <w:pStyle w:val="2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</w:rPr>
        <w:t>4. ИЗВЕШТАЈ  ДИРЕКТОРА ШКОЛЕ О СВОМ РАДУ за 2022/23 и прво полугодиште 2023/24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855"/>
        <w:gridCol w:w="1296"/>
        <w:gridCol w:w="1356"/>
        <w:gridCol w:w="1593"/>
        <w:gridCol w:w="2152"/>
      </w:tblGrid>
      <w:tr w14:paraId="73A74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34D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4D2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СТЕПЕН И ВРСТА СТРУЧНЕ СПРЕМЕ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009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МАНДАТУ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989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МАНДАТ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592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напомена</w:t>
            </w:r>
          </w:p>
        </w:tc>
      </w:tr>
      <w:tr w14:paraId="6728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74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СањаРадојевић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131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  <w:p w14:paraId="45CFD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Дипломирани</w:t>
            </w:r>
          </w:p>
          <w:p w14:paraId="13DF6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A8A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12F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A27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ВД   1.  </w:t>
            </w:r>
            <w:r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</w:rPr>
              <w:t xml:space="preserve">    3.    4.    5.</w:t>
            </w:r>
          </w:p>
          <w:p w14:paraId="01042E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заокружити)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A11AC">
            <w:pPr>
              <w:rPr>
                <w:rFonts w:ascii="Times New Roman" w:hAnsi="Times New Roman"/>
              </w:rPr>
            </w:pPr>
          </w:p>
        </w:tc>
      </w:tr>
      <w:tr w14:paraId="4A17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B734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B2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F6F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22.02.2018</w:t>
            </w:r>
          </w:p>
          <w:p w14:paraId="575B69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22.02.2022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721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21.02.2022</w:t>
            </w:r>
          </w:p>
          <w:p w14:paraId="0B3D0C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21.02.2026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DA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( 2)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FE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Директорка је на лични захтев поднела оставку 19.12.2023. која је усвојена 15.01. 2024.</w:t>
            </w:r>
          </w:p>
        </w:tc>
      </w:tr>
    </w:tbl>
    <w:p w14:paraId="24B7525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Пословеизнадлежносидиректорашколеобављаласам, какопремаважећимзаконскимпрописима и обавезама, Члан 126  Закона о основамасистемаобразовања и васпитањатако и наосновуГодишњегпланарадашколе</w:t>
      </w:r>
      <w:r>
        <w:rPr>
          <w:rFonts w:ascii="Times New Roman" w:hAnsi="Times New Roman"/>
          <w:lang w:val="sr-Cyrl-CS"/>
        </w:rPr>
        <w:t>к</w:t>
      </w:r>
      <w:r>
        <w:rPr>
          <w:rFonts w:ascii="Times New Roman" w:hAnsi="Times New Roman"/>
        </w:rPr>
        <w:t>ојимсурегулисанаправа и обавезедиректораустанове.</w:t>
      </w:r>
    </w:p>
    <w:tbl>
      <w:tblPr>
        <w:tblStyle w:val="15"/>
        <w:tblW w:w="10620" w:type="dxa"/>
        <w:tblInd w:w="-3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5220"/>
        <w:gridCol w:w="1260"/>
        <w:gridCol w:w="1710"/>
      </w:tblGrid>
      <w:tr w14:paraId="6C4E7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33ECA30A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Врста делатности </w:t>
            </w:r>
          </w:p>
        </w:tc>
        <w:tc>
          <w:tcPr>
            <w:tcW w:w="5220" w:type="dxa"/>
          </w:tcPr>
          <w:p w14:paraId="7840B2DC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Врста послова</w:t>
            </w:r>
          </w:p>
        </w:tc>
        <w:tc>
          <w:tcPr>
            <w:tcW w:w="1260" w:type="dxa"/>
          </w:tcPr>
          <w:p w14:paraId="2518393E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Време реализације</w:t>
            </w:r>
          </w:p>
        </w:tc>
        <w:tc>
          <w:tcPr>
            <w:tcW w:w="1710" w:type="dxa"/>
          </w:tcPr>
          <w:p w14:paraId="059FDFDB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Сарадници </w:t>
            </w:r>
          </w:p>
        </w:tc>
      </w:tr>
      <w:tr w14:paraId="198B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06CB5B7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 w:eastAsia="Times New Roman"/>
                <w:color w:val="1A1617"/>
              </w:rPr>
              <w:t>1) планира</w:t>
            </w:r>
            <w:r>
              <w:rPr>
                <w:rFonts w:ascii="Times New Roman" w:hAnsi="Times New Roman" w:eastAsia="Times New Roman"/>
                <w:color w:val="1A1617"/>
                <w:lang w:val="sr-Cyrl-CS"/>
              </w:rPr>
              <w:t>ње</w:t>
            </w:r>
            <w:r>
              <w:rPr>
                <w:rFonts w:ascii="Times New Roman" w:hAnsi="Times New Roman" w:eastAsia="Times New Roman"/>
                <w:color w:val="1A1617"/>
              </w:rPr>
              <w:t xml:space="preserve"> и организ</w:t>
            </w:r>
            <w:r>
              <w:rPr>
                <w:rFonts w:ascii="Times New Roman" w:hAnsi="Times New Roman" w:eastAsia="Times New Roman"/>
                <w:color w:val="1A1617"/>
                <w:lang w:val="sr-Cyrl-CS"/>
              </w:rPr>
              <w:t>овање</w:t>
            </w:r>
            <w:r>
              <w:rPr>
                <w:rFonts w:ascii="Times New Roman" w:hAnsi="Times New Roman" w:eastAsia="Times New Roman"/>
                <w:color w:val="1A1617"/>
              </w:rPr>
              <w:t xml:space="preserve"> остваривања програма образовања и васпитања и свих активности установе; </w:t>
            </w:r>
          </w:p>
        </w:tc>
        <w:tc>
          <w:tcPr>
            <w:tcW w:w="5220" w:type="dxa"/>
          </w:tcPr>
          <w:p w14:paraId="638BDC84">
            <w:pPr>
              <w:pStyle w:val="3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На почетку наставне и школске године поставила сам организациону структуру потребну за нормално функционисање наставе. Урађена је подела задужења у оквиру четрдесеточасовне  радне недеље, подела предмета и разреда на наставнике, допунске, додатне и слободних активности, планови и програми стручних органа. Обезбеђен наставни кадар са одговарајућом стручном спремом. Организован обогаћени једносменски рад. У сар</w:t>
            </w:r>
            <w:r>
              <w:rPr>
                <w:rFonts w:ascii="Times New Roman" w:hAnsi="Times New Roman"/>
                <w:lang w:val="sr-Cyrl-CS"/>
              </w:rPr>
              <w:t>а</w:t>
            </w:r>
            <w:r>
              <w:rPr>
                <w:rFonts w:ascii="Times New Roman" w:hAnsi="Times New Roman"/>
              </w:rPr>
              <w:t>дњи са наставницима, стручним сарадницима и стручним службама школе, ура</w:t>
            </w:r>
            <w:r>
              <w:rPr>
                <w:rFonts w:ascii="Times New Roman" w:hAnsi="Times New Roman"/>
                <w:lang w:val="sr-Cyrl-CS"/>
              </w:rPr>
              <w:t>ђен је</w:t>
            </w:r>
            <w:r>
              <w:rPr>
                <w:rFonts w:ascii="Times New Roman" w:hAnsi="Times New Roman"/>
              </w:rPr>
              <w:t xml:space="preserve"> Годишњ</w:t>
            </w:r>
            <w:r>
              <w:rPr>
                <w:rFonts w:ascii="Times New Roman" w:hAnsi="Times New Roman"/>
                <w:lang w:val="sr-Cyrl-CS"/>
              </w:rPr>
              <w:t>и</w:t>
            </w:r>
            <w:r>
              <w:rPr>
                <w:rFonts w:ascii="Times New Roman" w:hAnsi="Times New Roman"/>
              </w:rPr>
              <w:t xml:space="preserve"> план рада школе за школску 2023/24. </w:t>
            </w:r>
            <w:r>
              <w:rPr>
                <w:rFonts w:ascii="Times New Roman" w:hAnsi="Times New Roman"/>
                <w:lang w:val="sr-Cyrl-CS"/>
              </w:rPr>
              <w:t>г</w:t>
            </w:r>
            <w:r>
              <w:rPr>
                <w:rFonts w:ascii="Times New Roman" w:hAnsi="Times New Roman"/>
              </w:rPr>
              <w:t>одину и презентован је Наставничком већу и  Савету родитеља  и дат  на усвајање Школском одбору. План и програм рада директора за школску 2023/2024.</w:t>
            </w:r>
            <w:r>
              <w:rPr>
                <w:rFonts w:ascii="Times New Roman" w:hAnsi="Times New Roman"/>
                <w:lang w:val="sr-Cyrl-CS"/>
              </w:rPr>
              <w:t xml:space="preserve"> г</w:t>
            </w:r>
            <w:r>
              <w:rPr>
                <w:rFonts w:ascii="Times New Roman" w:hAnsi="Times New Roman"/>
              </w:rPr>
              <w:t>одину</w:t>
            </w:r>
            <w:r>
              <w:rPr>
                <w:rFonts w:ascii="Times New Roman" w:hAnsi="Times New Roman"/>
                <w:lang w:val="sr-Cyrl-CS"/>
              </w:rPr>
              <w:t xml:space="preserve"> као и Извештај директора о свом раду као и раду  школе</w:t>
            </w:r>
            <w:r>
              <w:rPr>
                <w:rFonts w:ascii="Times New Roman" w:hAnsi="Times New Roman"/>
              </w:rPr>
              <w:t xml:space="preserve"> у 2022/23</w:t>
            </w:r>
            <w:r>
              <w:rPr>
                <w:rFonts w:ascii="Times New Roman" w:hAnsi="Times New Roman"/>
                <w:lang w:val="sr-Cyrl-CS"/>
              </w:rPr>
              <w:t xml:space="preserve"> дати су</w:t>
            </w:r>
            <w:r>
              <w:rPr>
                <w:rFonts w:ascii="Times New Roman" w:hAnsi="Times New Roman"/>
              </w:rPr>
              <w:t xml:space="preserve"> на усвајање Школском одбору</w:t>
            </w:r>
            <w:r>
              <w:rPr>
                <w:rFonts w:ascii="Times New Roman" w:hAnsi="Times New Roman"/>
                <w:lang w:val="sr-Cyrl-CS"/>
              </w:rPr>
              <w:t xml:space="preserve"> а с њима је упознато Наставничко веће  и Савет родитеља.</w:t>
            </w:r>
          </w:p>
          <w:p w14:paraId="6C4AE9B6">
            <w:pPr>
              <w:pStyle w:val="30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Координирала око организације превоза ученика из свих путних праваца, ван територије општине Рача и а са територије наше општине на месечном нивоу. Кординирала код коришћења школског аутобуса.</w:t>
            </w:r>
          </w:p>
        </w:tc>
        <w:tc>
          <w:tcPr>
            <w:tcW w:w="1260" w:type="dxa"/>
          </w:tcPr>
          <w:p w14:paraId="4B44824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Август , прва половина септембра</w:t>
            </w:r>
          </w:p>
        </w:tc>
        <w:tc>
          <w:tcPr>
            <w:tcW w:w="1710" w:type="dxa"/>
          </w:tcPr>
          <w:p w14:paraId="3348134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Секретар школе</w:t>
            </w:r>
          </w:p>
          <w:p w14:paraId="45DD1A9D">
            <w:pPr>
              <w:rPr>
                <w:rFonts w:ascii="Times New Roman" w:hAnsi="Times New Roman"/>
                <w:lang w:val="sr-Cyrl-CS"/>
              </w:rPr>
            </w:pPr>
          </w:p>
          <w:p w14:paraId="00AAFDC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Педагог</w:t>
            </w:r>
          </w:p>
          <w:p w14:paraId="552FC211">
            <w:pPr>
              <w:rPr>
                <w:rFonts w:ascii="Times New Roman" w:hAnsi="Times New Roman"/>
                <w:lang w:val="sr-Cyrl-CS"/>
              </w:rPr>
            </w:pPr>
          </w:p>
          <w:p w14:paraId="4638404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Наставници</w:t>
            </w:r>
          </w:p>
          <w:p w14:paraId="75A681C0">
            <w:pPr>
              <w:rPr>
                <w:rFonts w:ascii="Times New Roman" w:hAnsi="Times New Roman"/>
                <w:lang w:val="sr-Cyrl-CS"/>
              </w:rPr>
            </w:pPr>
          </w:p>
          <w:p w14:paraId="500754B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Родитељи</w:t>
            </w:r>
          </w:p>
          <w:p w14:paraId="0F97BF78">
            <w:pPr>
              <w:rPr>
                <w:rFonts w:ascii="Times New Roman" w:hAnsi="Times New Roman"/>
                <w:lang w:val="sr-Cyrl-CS"/>
              </w:rPr>
            </w:pPr>
          </w:p>
          <w:p w14:paraId="0D948BF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</w:t>
            </w:r>
          </w:p>
          <w:p w14:paraId="710BB927">
            <w:pPr>
              <w:rPr>
                <w:rFonts w:ascii="Times New Roman" w:hAnsi="Times New Roman"/>
                <w:lang w:val="sr-Cyrl-CS"/>
              </w:rPr>
            </w:pPr>
          </w:p>
          <w:p w14:paraId="053915D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Чланови тимова и стручних</w:t>
            </w:r>
          </w:p>
          <w:p w14:paraId="03A05F4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већа</w:t>
            </w:r>
          </w:p>
          <w:p w14:paraId="29802779">
            <w:pPr>
              <w:rPr>
                <w:rFonts w:ascii="Times New Roman" w:hAnsi="Times New Roman"/>
                <w:lang w:val="sr-Cyrl-CS"/>
              </w:rPr>
            </w:pPr>
          </w:p>
          <w:p w14:paraId="47D69086">
            <w:pPr>
              <w:rPr>
                <w:rFonts w:ascii="Times New Roman" w:hAnsi="Times New Roman"/>
                <w:lang w:val="sr-Cyrl-CS"/>
              </w:rPr>
            </w:pPr>
          </w:p>
          <w:p w14:paraId="636BC17E">
            <w:pPr>
              <w:rPr>
                <w:rFonts w:ascii="Times New Roman" w:hAnsi="Times New Roman"/>
                <w:lang w:val="sr-Cyrl-CS"/>
              </w:rPr>
            </w:pPr>
          </w:p>
          <w:p w14:paraId="4D1326CA">
            <w:pPr>
              <w:rPr>
                <w:rFonts w:ascii="Times New Roman" w:hAnsi="Times New Roman"/>
                <w:lang w:val="sr-Cyrl-CS"/>
              </w:rPr>
            </w:pPr>
          </w:p>
          <w:p w14:paraId="4F0B1DD0">
            <w:pPr>
              <w:rPr>
                <w:rFonts w:ascii="Times New Roman" w:hAnsi="Times New Roman"/>
                <w:lang w:val="sr-Cyrl-CS"/>
              </w:rPr>
            </w:pPr>
          </w:p>
          <w:p w14:paraId="57F8469C">
            <w:pPr>
              <w:rPr>
                <w:rFonts w:ascii="Times New Roman" w:hAnsi="Times New Roman"/>
                <w:lang w:val="sr-Cyrl-CS"/>
              </w:rPr>
            </w:pPr>
          </w:p>
          <w:p w14:paraId="4BE983D8">
            <w:pPr>
              <w:rPr>
                <w:rFonts w:ascii="Times New Roman" w:hAnsi="Times New Roman"/>
                <w:lang w:val="sr-Cyrl-CS"/>
              </w:rPr>
            </w:pPr>
          </w:p>
          <w:p w14:paraId="3668310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возач школског аутобуса </w:t>
            </w:r>
          </w:p>
          <w:p w14:paraId="7F4A67CB">
            <w:pPr>
              <w:rPr>
                <w:rFonts w:ascii="Times New Roman" w:hAnsi="Times New Roman"/>
                <w:lang w:val="sr-Cyrl-CS"/>
              </w:rPr>
            </w:pPr>
          </w:p>
          <w:p w14:paraId="1CBAA9FC">
            <w:pPr>
              <w:rPr>
                <w:rFonts w:ascii="Times New Roman" w:hAnsi="Times New Roman"/>
                <w:lang w:val="sr-Cyrl-CS"/>
              </w:rPr>
            </w:pPr>
          </w:p>
          <w:p w14:paraId="280B3C65">
            <w:pPr>
              <w:rPr>
                <w:rFonts w:ascii="Times New Roman" w:hAnsi="Times New Roman"/>
                <w:lang w:val="sr-Cyrl-CS"/>
              </w:rPr>
            </w:pPr>
          </w:p>
        </w:tc>
      </w:tr>
      <w:tr w14:paraId="36445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2430" w:type="dxa"/>
          </w:tcPr>
          <w:p w14:paraId="34468A6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2) стара</w:t>
            </w:r>
            <w:r>
              <w:rPr>
                <w:rFonts w:ascii="Times New Roman" w:hAnsi="Times New Roman"/>
                <w:lang w:val="sr-Cyrl-CS"/>
              </w:rPr>
              <w:t xml:space="preserve">ње </w:t>
            </w:r>
            <w:r>
              <w:rPr>
                <w:rFonts w:ascii="Times New Roman" w:hAnsi="Times New Roman"/>
              </w:rPr>
              <w:t xml:space="preserve"> о осигурању квалитета, самовредновању, остваривању стандарда постигнућа и унапређивању образовно-васпитног рада;</w:t>
            </w:r>
          </w:p>
          <w:p w14:paraId="57D3CC3E">
            <w:pPr>
              <w:rPr>
                <w:rFonts w:ascii="Times New Roman" w:hAnsi="Times New Roman"/>
              </w:rPr>
            </w:pPr>
          </w:p>
        </w:tc>
        <w:tc>
          <w:tcPr>
            <w:tcW w:w="5220" w:type="dxa"/>
          </w:tcPr>
          <w:p w14:paraId="72EBE92B">
            <w:pPr>
              <w:pStyle w:val="3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 xml:space="preserve">У циљу евалуације рада школе и успеха ученика праћени су  резултати ученика, анализирани  резултати рада по класификационим периодима. Подстицани су наставници и ученици да буде што више полазника ИС Петница као и што  више  ученика на такмичењима. </w:t>
            </w:r>
          </w:p>
          <w:p w14:paraId="4DA0134B">
            <w:pPr>
              <w:ind w:left="405"/>
              <w:jc w:val="both"/>
              <w:rPr>
                <w:rFonts w:ascii="Times New Roman" w:hAnsi="Times New Roman"/>
                <w:lang w:val="sr-Cyrl-CS"/>
              </w:rPr>
            </w:pPr>
          </w:p>
          <w:p w14:paraId="41FACAB7">
            <w:pPr>
              <w:pStyle w:val="3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</w:rPr>
              <w:t>Предузимала сам све потребне мере и радње како</w:t>
            </w:r>
            <w:r>
              <w:rPr>
                <w:rFonts w:ascii="Times New Roman" w:hAnsi="Times New Roman"/>
              </w:rPr>
              <w:t xml:space="preserve"> би безбедност ученика и запослених била на највишем нивоу. Вршила сам контрол</w:t>
            </w:r>
            <w:r>
              <w:rPr>
                <w:rFonts w:ascii="Times New Roman" w:hAnsi="Times New Roman"/>
                <w:lang w:val="sr-Cyrl-CS"/>
              </w:rPr>
              <w:t xml:space="preserve">у </w:t>
            </w:r>
            <w:r>
              <w:rPr>
                <w:rFonts w:ascii="Times New Roman" w:hAnsi="Times New Roman"/>
              </w:rPr>
              <w:t>функционисања видео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>надзора Водила сам рачуна о примени  Правилника о примени Протокола о заштити ученика од насиља, злостављања и занемаривања и учествовала у раду Тима за заштиту ученика од дискриминације, насиља, злостављања и занемаривања. Редовно сам присуствовала раду актива директора и састанцима са представницима Министарства просвете</w:t>
            </w:r>
          </w:p>
        </w:tc>
        <w:tc>
          <w:tcPr>
            <w:tcW w:w="1260" w:type="dxa"/>
          </w:tcPr>
          <w:p w14:paraId="393ED02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К</w:t>
            </w:r>
          </w:p>
          <w:p w14:paraId="4EDD182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  <w:p w14:paraId="27399AA9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1BC8E8E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</w:t>
            </w:r>
          </w:p>
          <w:p w14:paraId="5B94D35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  <w:p w14:paraId="725F051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3A68BC8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  <w:p w14:paraId="7DF0F57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</w:t>
            </w:r>
          </w:p>
          <w:p w14:paraId="47A228D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</w:t>
            </w:r>
          </w:p>
          <w:p w14:paraId="4B531A4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24218D3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  <w:p w14:paraId="5DDDB40F">
            <w:pPr>
              <w:rPr>
                <w:rFonts w:ascii="Times New Roman" w:hAnsi="Times New Roman"/>
                <w:lang w:val="sr-Cyrl-CS"/>
              </w:rPr>
            </w:pPr>
          </w:p>
          <w:p w14:paraId="76E3B70E">
            <w:pPr>
              <w:rPr>
                <w:rFonts w:ascii="Times New Roman" w:hAnsi="Times New Roman"/>
                <w:lang w:val="sr-Cyrl-CS"/>
              </w:rPr>
            </w:pPr>
          </w:p>
          <w:p w14:paraId="3CDB67F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68329FF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0" w:type="dxa"/>
          </w:tcPr>
          <w:p w14:paraId="0E69C0F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Тим за са самовредно</w:t>
            </w:r>
          </w:p>
          <w:p w14:paraId="4A3F0B4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вање</w:t>
            </w:r>
          </w:p>
          <w:p w14:paraId="2CFBC085">
            <w:pPr>
              <w:rPr>
                <w:rFonts w:ascii="Times New Roman" w:hAnsi="Times New Roman"/>
                <w:lang w:val="sr-Cyrl-CS"/>
              </w:rPr>
            </w:pPr>
          </w:p>
          <w:p w14:paraId="0504D219">
            <w:pPr>
              <w:rPr>
                <w:rFonts w:ascii="Times New Roman" w:hAnsi="Times New Roman"/>
                <w:lang w:val="sr-Cyrl-CS"/>
              </w:rPr>
            </w:pPr>
          </w:p>
          <w:p w14:paraId="322571A2">
            <w:pPr>
              <w:rPr>
                <w:rFonts w:ascii="Times New Roman" w:hAnsi="Times New Roman"/>
                <w:lang w:val="sr-Cyrl-CS"/>
              </w:rPr>
            </w:pPr>
          </w:p>
          <w:p w14:paraId="2BE3044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Тим за превенцију </w:t>
            </w:r>
          </w:p>
          <w:p w14:paraId="5884F93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насиља</w:t>
            </w:r>
          </w:p>
          <w:p w14:paraId="14677DE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директори</w:t>
            </w:r>
          </w:p>
          <w:p w14:paraId="1F758CB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чланови актива</w:t>
            </w:r>
          </w:p>
          <w:p w14:paraId="74EA3AE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Наставници,</w:t>
            </w:r>
          </w:p>
          <w:p w14:paraId="148E8C8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Одељенске старешине</w:t>
            </w:r>
          </w:p>
          <w:p w14:paraId="5A1B5CEB">
            <w:pPr>
              <w:rPr>
                <w:rFonts w:ascii="Times New Roman" w:hAnsi="Times New Roman"/>
                <w:lang w:val="sr-Cyrl-CS"/>
              </w:rPr>
            </w:pPr>
          </w:p>
          <w:p w14:paraId="09802F3F">
            <w:pPr>
              <w:rPr>
                <w:rFonts w:ascii="Times New Roman" w:hAnsi="Times New Roman"/>
                <w:lang w:val="sr-Cyrl-CS"/>
              </w:rPr>
            </w:pPr>
          </w:p>
          <w:p w14:paraId="6BCE84B0">
            <w:pPr>
              <w:rPr>
                <w:rFonts w:ascii="Times New Roman" w:hAnsi="Times New Roman"/>
                <w:lang w:val="sr-Cyrl-CS"/>
              </w:rPr>
            </w:pPr>
          </w:p>
        </w:tc>
      </w:tr>
      <w:tr w14:paraId="0E6E0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68658D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стара</w:t>
            </w:r>
            <w:r>
              <w:rPr>
                <w:rFonts w:ascii="Times New Roman" w:hAnsi="Times New Roman"/>
                <w:lang w:val="sr-Cyrl-CS"/>
              </w:rPr>
              <w:t>ње</w:t>
            </w:r>
            <w:r>
              <w:rPr>
                <w:rFonts w:ascii="Times New Roman" w:hAnsi="Times New Roman"/>
              </w:rPr>
              <w:t xml:space="preserve"> о остваривању Развојног плана установе;</w:t>
            </w:r>
          </w:p>
        </w:tc>
        <w:tc>
          <w:tcPr>
            <w:tcW w:w="5220" w:type="dxa"/>
          </w:tcPr>
          <w:p w14:paraId="21990332">
            <w:pPr>
              <w:pStyle w:val="3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Старала се о остваривању актуелног   Развојног плана школе који је усвојен за период од 2019-2024.</w:t>
            </w:r>
            <w:r>
              <w:rPr>
                <w:rFonts w:ascii="Times New Roman" w:hAnsi="Times New Roman" w:eastAsia="Times New Roman"/>
                <w:color w:val="000000"/>
              </w:rPr>
              <w:t xml:space="preserve"> и о почетним актиностима за израду новог.</w:t>
            </w:r>
          </w:p>
          <w:p w14:paraId="2E0D18AE">
            <w:pPr>
              <w:pStyle w:val="3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/>
              </w:rPr>
              <w:t xml:space="preserve"> Пратила  рад  Актива за развојно планирање , Тима за смовредновање, координарала да се акциони планови направљени за ову годину спроводе.</w:t>
            </w:r>
          </w:p>
        </w:tc>
        <w:tc>
          <w:tcPr>
            <w:tcW w:w="1260" w:type="dxa"/>
          </w:tcPr>
          <w:p w14:paraId="5A8A65B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C8DE107">
            <w:pPr>
              <w:rPr>
                <w:rFonts w:ascii="Times New Roman" w:hAnsi="Times New Roman"/>
                <w:sz w:val="18"/>
                <w:lang w:val="sr-Cyrl-CS"/>
              </w:rPr>
            </w:pPr>
            <w:r>
              <w:rPr>
                <w:rFonts w:ascii="Times New Roman" w:hAnsi="Times New Roman"/>
                <w:sz w:val="18"/>
                <w:lang w:val="sr-Cyrl-CS"/>
              </w:rPr>
              <w:t>Континуирано</w:t>
            </w:r>
          </w:p>
          <w:p w14:paraId="130DA6B0">
            <w:pPr>
              <w:rPr>
                <w:rFonts w:ascii="Times New Roman" w:hAnsi="Times New Roman"/>
                <w:sz w:val="18"/>
                <w:lang w:val="sr-Cyrl-CS"/>
              </w:rPr>
            </w:pPr>
          </w:p>
          <w:p w14:paraId="4BF0ECA0">
            <w:pPr>
              <w:rPr>
                <w:rFonts w:ascii="Times New Roman" w:hAnsi="Times New Roman"/>
                <w:sz w:val="18"/>
                <w:lang w:val="sr-Cyrl-CS"/>
              </w:rPr>
            </w:pPr>
          </w:p>
          <w:p w14:paraId="79B8BA42">
            <w:pPr>
              <w:rPr>
                <w:rFonts w:ascii="Times New Roman" w:hAnsi="Times New Roman"/>
                <w:sz w:val="18"/>
                <w:lang w:val="sr-Cyrl-CS"/>
              </w:rPr>
            </w:pPr>
          </w:p>
          <w:p w14:paraId="5AD48B31">
            <w:pPr>
              <w:rPr>
                <w:rFonts w:ascii="Times New Roman" w:hAnsi="Times New Roman"/>
                <w:sz w:val="18"/>
                <w:lang w:val="sr-Cyrl-CS"/>
              </w:rPr>
            </w:pPr>
          </w:p>
          <w:p w14:paraId="69DE8A1D">
            <w:pPr>
              <w:rPr>
                <w:rFonts w:ascii="Times New Roman" w:hAnsi="Times New Roman"/>
                <w:sz w:val="18"/>
                <w:lang w:val="sr-Cyrl-CS"/>
              </w:rPr>
            </w:pPr>
          </w:p>
          <w:p w14:paraId="27DE36A5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0" w:type="dxa"/>
          </w:tcPr>
          <w:p w14:paraId="3B7265E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Чланови Тима педагог школе</w:t>
            </w:r>
          </w:p>
        </w:tc>
      </w:tr>
      <w:tr w14:paraId="77504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2430" w:type="dxa"/>
          </w:tcPr>
          <w:p w14:paraId="0D30CEB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4) одлуч</w:t>
            </w:r>
            <w:r>
              <w:rPr>
                <w:rFonts w:ascii="Times New Roman" w:hAnsi="Times New Roman"/>
                <w:lang w:val="sr-Cyrl-CS"/>
              </w:rPr>
              <w:t xml:space="preserve">ивање </w:t>
            </w:r>
            <w:r>
              <w:rPr>
                <w:rFonts w:ascii="Times New Roman" w:hAnsi="Times New Roman"/>
              </w:rPr>
              <w:t xml:space="preserve"> о коришћењу средстава утврђених финансијским планом и одговарање за одобравање и наменско коришћење тих средстава, у складу са законом; </w:t>
            </w:r>
          </w:p>
        </w:tc>
        <w:tc>
          <w:tcPr>
            <w:tcW w:w="5220" w:type="dxa"/>
          </w:tcPr>
          <w:p w14:paraId="6B2D9F2A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учествовала и одлучивала у изради финансијског плана</w:t>
            </w:r>
          </w:p>
          <w:p w14:paraId="0BB4395E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пратила наменско коришћење средстава</w:t>
            </w:r>
          </w:p>
          <w:p w14:paraId="07135789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учествовала у прављењу извештаја</w:t>
            </w:r>
          </w:p>
          <w:p w14:paraId="54B21769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пратила законско коришћење</w:t>
            </w:r>
          </w:p>
          <w:p w14:paraId="0AFE15CF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Организовала издававање фискултурне сале и наменско коришћење средстава остварених издавањем за набавку реквизита за наставу физичког васпитања</w:t>
            </w:r>
          </w:p>
          <w:p w14:paraId="45ACD7EB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Организовала и пратила набавку потрошног материјала</w:t>
            </w:r>
          </w:p>
          <w:p w14:paraId="296082EC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Са домарима и помоћним радницама координирала и пратила редовно одржавање свих зелених површина у дворишту, </w:t>
            </w:r>
          </w:p>
          <w:p w14:paraId="6D7E5518">
            <w:pPr>
              <w:pStyle w:val="3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Координирала око набавке нове опреме и мобилијара</w:t>
            </w:r>
          </w:p>
        </w:tc>
        <w:tc>
          <w:tcPr>
            <w:tcW w:w="1260" w:type="dxa"/>
          </w:tcPr>
          <w:p w14:paraId="2B2C250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</w:t>
            </w:r>
          </w:p>
          <w:p w14:paraId="75C3585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  <w:p w14:paraId="29DE048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59FF67B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</w:t>
            </w:r>
          </w:p>
          <w:p w14:paraId="75C1E35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  <w:p w14:paraId="08F46405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0D9A74F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</w:p>
          <w:p w14:paraId="19F14D2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  <w:p w14:paraId="78EE4FD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</w:t>
            </w:r>
          </w:p>
          <w:p w14:paraId="1280B52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</w:t>
            </w:r>
          </w:p>
          <w:p w14:paraId="5DB5BB3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</w:t>
            </w:r>
          </w:p>
          <w:p w14:paraId="1399091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1710" w:type="dxa"/>
          </w:tcPr>
          <w:p w14:paraId="353F88C6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Шеф</w:t>
            </w:r>
          </w:p>
          <w:p w14:paraId="36D0BC4E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рачуноводства</w:t>
            </w:r>
          </w:p>
          <w:p w14:paraId="1F415220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14:paraId="1AAEB8BD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14:paraId="7D11A70E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секретар</w:t>
            </w:r>
          </w:p>
          <w:p w14:paraId="0634FB6D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школе</w:t>
            </w:r>
          </w:p>
        </w:tc>
      </w:tr>
      <w:tr w14:paraId="55B3E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430" w:type="dxa"/>
          </w:tcPr>
          <w:p w14:paraId="6EF98E3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 xml:space="preserve">5) сарадња са  школском управом, органима јединице локалне самоуправе, организацијама и удружењима; </w:t>
            </w:r>
          </w:p>
          <w:p w14:paraId="35B9BC5E">
            <w:pPr>
              <w:rPr>
                <w:rFonts w:ascii="Times New Roman" w:hAnsi="Times New Roman"/>
              </w:rPr>
            </w:pPr>
          </w:p>
        </w:tc>
        <w:tc>
          <w:tcPr>
            <w:tcW w:w="5220" w:type="dxa"/>
          </w:tcPr>
          <w:p w14:paraId="540AB6D9">
            <w:pPr>
              <w:pStyle w:val="30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Редовно пратила и реализовала инструкције из школске управе</w:t>
            </w:r>
          </w:p>
          <w:p w14:paraId="7C148B3F">
            <w:pPr>
              <w:pStyle w:val="30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Иницирала више састанака у  школској управи са  просветним инспекторима и просветним саветницима  </w:t>
            </w:r>
          </w:p>
          <w:p w14:paraId="6D604FA2">
            <w:pPr>
              <w:pStyle w:val="30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Са Општинсом управом у  Рачи сарађивала по свим питањима од значаја за рад школе</w:t>
            </w:r>
          </w:p>
          <w:p w14:paraId="7EB4F2F8">
            <w:pPr>
              <w:pStyle w:val="30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Члан сам кризног штаба општине за поступање у условима ванредне ситуације</w:t>
            </w:r>
          </w:p>
          <w:p w14:paraId="7CD9379C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Са Центром за социјални рад Рача </w:t>
            </w:r>
          </w:p>
          <w:p w14:paraId="60490440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Са Институтом за јавно здравље у Крагијевцу</w:t>
            </w:r>
          </w:p>
          <w:p w14:paraId="6A0F9EC4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Са Домом здравља у Рачи редовно пратила епидемиолошку ситуацију </w:t>
            </w:r>
          </w:p>
          <w:p w14:paraId="1FD6B86B">
            <w:pPr>
              <w:pStyle w:val="30"/>
              <w:jc w:val="both"/>
              <w:rPr>
                <w:rFonts w:ascii="Times New Roman" w:hAnsi="Times New Roman"/>
                <w:lang w:val="sr-Cyrl-CS"/>
              </w:rPr>
            </w:pPr>
          </w:p>
          <w:p w14:paraId="292E46E1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Културним центром „Радоје Домановић“  </w:t>
            </w:r>
          </w:p>
          <w:p w14:paraId="3D4CBFAE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Сарађивала са основним и средњим школама из окружења</w:t>
            </w:r>
          </w:p>
          <w:p w14:paraId="081D69F6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Са Националном службом за запошљавање, филијале у Рачи и Крагујевцу сарађивала око обезбеђивања стручних кадрова за реализацију наставе и израде плана уписа за наредну годину</w:t>
            </w:r>
          </w:p>
          <w:p w14:paraId="7DAC0310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Разматрање пословне сарадње са </w:t>
            </w:r>
            <w:r>
              <w:rPr>
                <w:rFonts w:ascii="Times New Roman" w:hAnsi="Times New Roman"/>
              </w:rPr>
              <w:t xml:space="preserve">MIND групом </w:t>
            </w:r>
          </w:p>
          <w:p w14:paraId="53F94FD0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Сарадња са фирмама ИНТЕРКОМЕРЦ и АГРО ЈЕВТИЋ око реализације практичне наставе</w:t>
            </w:r>
          </w:p>
          <w:p w14:paraId="025DE1DF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У циљу израде елабората за верификацију образовног профила руковалац грађевинском механизацијом, истраживала тржиште и направила уговоре о намери за сарадњом са Предузећем за путеве из Крагујевца, из Раче ЈКП и ДОО „Шиге“</w:t>
            </w:r>
          </w:p>
          <w:p w14:paraId="0844BBF7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Редовно је  разматрано стање безбедоности    у школи и непосредној околини са школским полицајцем и  службеницима ПС у Рачи</w:t>
            </w:r>
          </w:p>
          <w:p w14:paraId="3E2D6F9E">
            <w:pPr>
              <w:pStyle w:val="3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Одобравала издавање школског аутобуса удружењима и организацијама поштовајући сва правила </w:t>
            </w:r>
          </w:p>
        </w:tc>
        <w:tc>
          <w:tcPr>
            <w:tcW w:w="1260" w:type="dxa"/>
          </w:tcPr>
          <w:p w14:paraId="31FF7AE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7289A877">
            <w:pPr>
              <w:rPr>
                <w:rFonts w:ascii="Times New Roman" w:hAnsi="Times New Roman"/>
                <w:lang w:val="sr-Cyrl-CS"/>
              </w:rPr>
            </w:pPr>
          </w:p>
          <w:p w14:paraId="58DE5D1C">
            <w:pPr>
              <w:rPr>
                <w:rFonts w:ascii="Times New Roman" w:hAnsi="Times New Roman"/>
                <w:lang w:val="sr-Cyrl-CS"/>
              </w:rPr>
            </w:pPr>
          </w:p>
          <w:p w14:paraId="12E88C2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</w:t>
            </w:r>
          </w:p>
          <w:p w14:paraId="54EB5AD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Контину</w:t>
            </w:r>
          </w:p>
          <w:p w14:paraId="52597875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итету</w:t>
            </w:r>
          </w:p>
          <w:p w14:paraId="4121BC05">
            <w:pPr>
              <w:rPr>
                <w:rFonts w:ascii="Times New Roman" w:hAnsi="Times New Roman"/>
                <w:lang w:val="sr-Cyrl-CS"/>
              </w:rPr>
            </w:pPr>
          </w:p>
          <w:p w14:paraId="7E849A10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10" w:type="dxa"/>
          </w:tcPr>
          <w:p w14:paraId="724B47D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Председник Општине Рача</w:t>
            </w:r>
          </w:p>
          <w:p w14:paraId="5BFAC036">
            <w:pPr>
              <w:rPr>
                <w:rFonts w:ascii="Times New Roman" w:hAnsi="Times New Roman"/>
                <w:lang w:val="sr-Cyrl-CS"/>
              </w:rPr>
            </w:pPr>
          </w:p>
          <w:p w14:paraId="3DD7F782">
            <w:pPr>
              <w:rPr>
                <w:rFonts w:ascii="Times New Roman" w:hAnsi="Times New Roman"/>
                <w:sz w:val="18"/>
                <w:lang w:val="sr-Cyrl-CS"/>
              </w:rPr>
            </w:pPr>
            <w:r>
              <w:rPr>
                <w:rFonts w:ascii="Times New Roman" w:hAnsi="Times New Roman"/>
                <w:sz w:val="18"/>
                <w:lang w:val="sr-Cyrl-CS"/>
              </w:rPr>
              <w:t>представницима</w:t>
            </w:r>
          </w:p>
          <w:p w14:paraId="6107A0C9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организација</w:t>
            </w:r>
          </w:p>
          <w:p w14:paraId="42B6C19D">
            <w:pPr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и удружења</w:t>
            </w:r>
          </w:p>
          <w:p w14:paraId="12029F3D">
            <w:pPr>
              <w:rPr>
                <w:rFonts w:ascii="Times New Roman" w:hAnsi="Times New Roman"/>
                <w:lang w:val="sr-Cyrl-CS"/>
              </w:rPr>
            </w:pPr>
          </w:p>
        </w:tc>
      </w:tr>
      <w:tr w14:paraId="0674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6" w:hRule="atLeast"/>
        </w:trPr>
        <w:tc>
          <w:tcPr>
            <w:tcW w:w="2430" w:type="dxa"/>
          </w:tcPr>
          <w:p w14:paraId="1377AC78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6) организовање и вршење педагошко-инструктивног увида  и праћење квалитета образовно-васпитног рада и педагошке праксе и предузимање мере за унапређивање и усавршавање рада наставника и стручног сарадника; </w:t>
            </w:r>
          </w:p>
        </w:tc>
        <w:tc>
          <w:tcPr>
            <w:tcW w:w="5220" w:type="dxa"/>
          </w:tcPr>
          <w:p w14:paraId="0ECB580C">
            <w:pPr>
              <w:pStyle w:val="32"/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 овом полугодишту  са стручним сарадником је посећено двадесет часова. Критеријуми:- наставници са мање искуства , - наставници који предају у првом разреду,јер у сва три одељења имамо ученике који раде по ИОП-у2</w:t>
            </w:r>
          </w:p>
          <w:p w14:paraId="737FD4E4">
            <w:pPr>
              <w:pStyle w:val="32"/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Активно учешће у праћењу напредовања ученика којима је потребна додатна подршка у раду.</w:t>
            </w:r>
          </w:p>
        </w:tc>
        <w:tc>
          <w:tcPr>
            <w:tcW w:w="1260" w:type="dxa"/>
          </w:tcPr>
          <w:p w14:paraId="437BAF21">
            <w:pPr>
              <w:pStyle w:val="32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F3CBC07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</w:t>
            </w:r>
          </w:p>
          <w:p w14:paraId="0F52019B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FFE3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30" w:type="dxa"/>
          </w:tcPr>
          <w:p w14:paraId="35F9796A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7) планирање  и праћење стручног усавршавања и спровођење поступка за стицање звања наставника,  и стручног сарадника;</w:t>
            </w:r>
          </w:p>
        </w:tc>
        <w:tc>
          <w:tcPr>
            <w:tcW w:w="5220" w:type="dxa"/>
          </w:tcPr>
          <w:p w14:paraId="7BD40E58">
            <w:pPr>
              <w:pStyle w:val="32"/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Подстицани су наставници да узму учешће у бројним семинарима који служе за обучавање за аплицирање  за Еразмус пројекте.</w:t>
            </w:r>
          </w:p>
          <w:p w14:paraId="7A47D97C">
            <w:pPr>
              <w:pStyle w:val="32"/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Подстицала хоризонтално усавршавање наставника</w:t>
            </w:r>
          </w:p>
        </w:tc>
        <w:tc>
          <w:tcPr>
            <w:tcW w:w="1260" w:type="dxa"/>
          </w:tcPr>
          <w:p w14:paraId="2126C4D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0FF575A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FEE33D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710" w:type="dxa"/>
          </w:tcPr>
          <w:p w14:paraId="5304443F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Тим за </w:t>
            </w:r>
          </w:p>
          <w:p w14:paraId="3EF2F9B2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Професионални развој</w:t>
            </w:r>
          </w:p>
          <w:p w14:paraId="5A2F941A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</w:t>
            </w:r>
          </w:p>
        </w:tc>
      </w:tr>
      <w:tr w14:paraId="40A62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5629727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8)  предузимање мера у случајевима повреда забрана Закона о основама система образовања и васпитања и недоличног понашања запосленог и његовог негативног утицаја на децу и ученике;</w:t>
            </w:r>
          </w:p>
        </w:tc>
        <w:tc>
          <w:tcPr>
            <w:tcW w:w="5220" w:type="dxa"/>
          </w:tcPr>
          <w:p w14:paraId="7B36CB7E">
            <w:pPr>
              <w:pStyle w:val="30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Обављала разговоре са ученицима ,  колегама и родитељим у ситуацијама непримереног понашања.</w:t>
            </w:r>
          </w:p>
        </w:tc>
        <w:tc>
          <w:tcPr>
            <w:tcW w:w="1260" w:type="dxa"/>
          </w:tcPr>
          <w:p w14:paraId="29DA589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</w:t>
            </w:r>
          </w:p>
          <w:p w14:paraId="45C6D3B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потреби</w:t>
            </w:r>
          </w:p>
        </w:tc>
        <w:tc>
          <w:tcPr>
            <w:tcW w:w="1710" w:type="dxa"/>
          </w:tcPr>
          <w:p w14:paraId="4C316C3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Секретар школе</w:t>
            </w:r>
          </w:p>
          <w:p w14:paraId="08C0639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Педагог</w:t>
            </w:r>
          </w:p>
          <w:p w14:paraId="0C85A98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Наставници</w:t>
            </w:r>
          </w:p>
          <w:p w14:paraId="7B94901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Родитељи </w:t>
            </w:r>
          </w:p>
          <w:p w14:paraId="5908B955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</w:t>
            </w:r>
          </w:p>
        </w:tc>
      </w:tr>
      <w:tr w14:paraId="209A4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4" w:hRule="atLeast"/>
        </w:trPr>
        <w:tc>
          <w:tcPr>
            <w:tcW w:w="2430" w:type="dxa"/>
          </w:tcPr>
          <w:p w14:paraId="504488A8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9) предузимање мера ради извршавања налога просветног инспектора и просветног саветника, као и других инспекцијских органа;</w:t>
            </w:r>
          </w:p>
        </w:tc>
        <w:tc>
          <w:tcPr>
            <w:tcW w:w="5220" w:type="dxa"/>
          </w:tcPr>
          <w:p w14:paraId="279C50E6">
            <w:pPr>
              <w:pStyle w:val="32"/>
              <w:numPr>
                <w:ilvl w:val="0"/>
                <w:numId w:val="1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 септембру је  био спроведен надзор просветне испекције по представци руководства синдиката наше школе, али нису наложене никаве мере за исправке у раду, као и сваки пут до сад.</w:t>
            </w:r>
          </w:p>
        </w:tc>
        <w:tc>
          <w:tcPr>
            <w:tcW w:w="1260" w:type="dxa"/>
          </w:tcPr>
          <w:p w14:paraId="1E444860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3AB2802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секретар</w:t>
            </w:r>
          </w:p>
        </w:tc>
      </w:tr>
      <w:tr w14:paraId="769E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768E4DCF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10) старање  о благовременом и тачном уносу и одржавању ажурности базе података о установи у оквиру јединственог информационог система просвете; </w:t>
            </w:r>
          </w:p>
        </w:tc>
        <w:tc>
          <w:tcPr>
            <w:tcW w:w="5220" w:type="dxa"/>
          </w:tcPr>
          <w:p w14:paraId="0A288D0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34629A38">
            <w:pPr>
              <w:pStyle w:val="32"/>
              <w:numPr>
                <w:ilvl w:val="0"/>
                <w:numId w:val="1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Уносила и контролисала податке и ЈИСП-у  </w:t>
            </w:r>
          </w:p>
          <w:p w14:paraId="3A85BF35">
            <w:pPr>
              <w:pStyle w:val="3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E015D1C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710" w:type="dxa"/>
          </w:tcPr>
          <w:p w14:paraId="4135CAF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Секретар</w:t>
            </w:r>
          </w:p>
          <w:p w14:paraId="424D4F8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761C64FA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Шеф </w:t>
            </w:r>
          </w:p>
          <w:p w14:paraId="62BB3D0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рачуноводства</w:t>
            </w:r>
          </w:p>
          <w:p w14:paraId="15D1B97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58A417B4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659B0504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одељењске старешине</w:t>
            </w:r>
          </w:p>
        </w:tc>
      </w:tr>
      <w:tr w14:paraId="22ABF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34E86805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11) стара се о благовременом објављивању и обавештавању запослених, ученика и родитеља односно старатеља, стручних органа и органа управљања о свим питањима од интереса за рад установе и ових органа; </w:t>
            </w:r>
          </w:p>
        </w:tc>
        <w:tc>
          <w:tcPr>
            <w:tcW w:w="5220" w:type="dxa"/>
          </w:tcPr>
          <w:p w14:paraId="4DED9649">
            <w:pPr>
              <w:pStyle w:val="32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континуитету су, благовремено,  обвавештавани запослени , ученици и родитељи договореним,сигурним каналима комуникације о свим питањима од интереса за рад установе.</w:t>
            </w:r>
          </w:p>
        </w:tc>
        <w:tc>
          <w:tcPr>
            <w:tcW w:w="1260" w:type="dxa"/>
          </w:tcPr>
          <w:p w14:paraId="5BE27D1B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Током полугодишта</w:t>
            </w:r>
          </w:p>
        </w:tc>
        <w:tc>
          <w:tcPr>
            <w:tcW w:w="1710" w:type="dxa"/>
          </w:tcPr>
          <w:p w14:paraId="2AA8B320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Секретар школе,</w:t>
            </w:r>
          </w:p>
          <w:p w14:paraId="72CC8FE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Педагог,</w:t>
            </w:r>
          </w:p>
          <w:p w14:paraId="409964C2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Одељењске старешне</w:t>
            </w:r>
          </w:p>
        </w:tc>
      </w:tr>
      <w:tr w14:paraId="2456B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7FDD9DEA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12) сазивање и руковођење седницама  наставничког већа   </w:t>
            </w:r>
          </w:p>
        </w:tc>
        <w:tc>
          <w:tcPr>
            <w:tcW w:w="5220" w:type="dxa"/>
          </w:tcPr>
          <w:p w14:paraId="3BDA9EDF">
            <w:pPr>
              <w:pStyle w:val="32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Припремала сам, сазивала и  руководила  седницама Наставничког већа.</w:t>
            </w:r>
          </w:p>
          <w:p w14:paraId="43DD62DB">
            <w:pPr>
              <w:pStyle w:val="3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C5976D7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DFDF496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</w:t>
            </w:r>
          </w:p>
          <w:p w14:paraId="3E5483F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Секретар</w:t>
            </w:r>
          </w:p>
          <w:p w14:paraId="20A83F66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наставници</w:t>
            </w:r>
          </w:p>
        </w:tc>
      </w:tr>
      <w:tr w14:paraId="60FA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371DE52D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13) образује стручна тела и тимове, усмерава и усклађује рад стручних органа у установи;</w:t>
            </w:r>
          </w:p>
        </w:tc>
        <w:tc>
          <w:tcPr>
            <w:tcW w:w="5220" w:type="dxa"/>
          </w:tcPr>
          <w:p w14:paraId="3417CAD1">
            <w:pPr>
              <w:pStyle w:val="32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Образовала Тимове и вршла измене у саставу  због измена запослених</w:t>
            </w:r>
          </w:p>
          <w:p w14:paraId="6141DB88">
            <w:pPr>
              <w:pStyle w:val="32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Учествовала у раду Тимова и Стручних већа по потреби. На крају полугодишта одржани су састанци свих актива ,тимова  и стручних већа којима сам присуствовала. урађена је  анализа полугодишњих извештаја о раду  а нису  дате су препоруке за даљи рад. </w:t>
            </w:r>
          </w:p>
          <w:p w14:paraId="64CE613F">
            <w:pPr>
              <w:pStyle w:val="32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Нисам контролисала записнике о раду свих стр.органа.</w:t>
            </w:r>
          </w:p>
        </w:tc>
        <w:tc>
          <w:tcPr>
            <w:tcW w:w="1260" w:type="dxa"/>
          </w:tcPr>
          <w:p w14:paraId="4D7ED72F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Почетак септембра</w:t>
            </w:r>
          </w:p>
          <w:p w14:paraId="78134441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7CC5134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крају полугодишта</w:t>
            </w:r>
          </w:p>
        </w:tc>
        <w:tc>
          <w:tcPr>
            <w:tcW w:w="1710" w:type="dxa"/>
          </w:tcPr>
          <w:p w14:paraId="4060B528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Сви чланови Актива и Тимова,  педагог</w:t>
            </w:r>
          </w:p>
        </w:tc>
      </w:tr>
      <w:tr w14:paraId="51A11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1C2DF601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14) сарађује са родитељима, односно старатељима деце и ученика;</w:t>
            </w:r>
          </w:p>
        </w:tc>
        <w:tc>
          <w:tcPr>
            <w:tcW w:w="5220" w:type="dxa"/>
          </w:tcPr>
          <w:p w14:paraId="76C3ADE4">
            <w:pPr>
              <w:pStyle w:val="32"/>
              <w:numPr>
                <w:ilvl w:val="0"/>
                <w:numId w:val="1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Сарађивала са родитељима ученика по питањима организације превоза, надокнађивања путних трошкова, премешања на  различите смерове, </w:t>
            </w:r>
          </w:p>
          <w:p w14:paraId="2B177A79">
            <w:pPr>
              <w:pStyle w:val="32"/>
              <w:numPr>
                <w:ilvl w:val="0"/>
                <w:numId w:val="1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Разматрана су  покретања дисциплинских поступака и праћена  спровођења донетих мера</w:t>
            </w:r>
          </w:p>
          <w:p w14:paraId="5337AE8B">
            <w:pPr>
              <w:pStyle w:val="32"/>
              <w:numPr>
                <w:ilvl w:val="0"/>
                <w:numId w:val="1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Учествовала  на  састанку  Савета родитеља и информисала их  о свим актуалним дешавањима.</w:t>
            </w:r>
          </w:p>
          <w:p w14:paraId="0F65DE9E">
            <w:pPr>
              <w:pStyle w:val="32"/>
              <w:numPr>
                <w:ilvl w:val="0"/>
                <w:numId w:val="1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Сарађивала са ОШ „Карађорђе“ у Рачи</w:t>
            </w:r>
          </w:p>
        </w:tc>
        <w:tc>
          <w:tcPr>
            <w:tcW w:w="1260" w:type="dxa"/>
          </w:tcPr>
          <w:p w14:paraId="27313118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Континуирано</w:t>
            </w:r>
          </w:p>
          <w:p w14:paraId="297F45B2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3E7187B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358DBD22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7388D46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A40A6E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Родитељи</w:t>
            </w:r>
          </w:p>
          <w:p w14:paraId="77DA0424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Одељенске</w:t>
            </w:r>
          </w:p>
          <w:p w14:paraId="40D8D0CB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Старешине</w:t>
            </w:r>
          </w:p>
          <w:p w14:paraId="65CA154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</w:t>
            </w:r>
          </w:p>
          <w:p w14:paraId="59BDD736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Секретар</w:t>
            </w:r>
          </w:p>
          <w:p w14:paraId="1CD7419C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D424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2430" w:type="dxa"/>
          </w:tcPr>
          <w:p w14:paraId="24A70BC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15) подношење  извештаја о свом раду и раду установе органу управљања  </w:t>
            </w:r>
          </w:p>
          <w:p w14:paraId="06C37C14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3871F247">
            <w:pPr>
              <w:pStyle w:val="32"/>
              <w:numPr>
                <w:ilvl w:val="0"/>
                <w:numId w:val="1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Припремила полугодишњи извештај о свом раду  за   прво полугодиште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2023/24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године. У децембру  поднела оставку на дужност директора, после 6. година мандата</w:t>
            </w:r>
          </w:p>
          <w:p w14:paraId="767F7FDF">
            <w:pPr>
              <w:pStyle w:val="32"/>
              <w:numPr>
                <w:ilvl w:val="0"/>
                <w:numId w:val="1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Заказала састанке свих Тимова, Актива , Наставничког већа за поводом полугодишњег извештаја о остваривању Годишњг плана рада  школе .</w:t>
            </w:r>
          </w:p>
        </w:tc>
        <w:tc>
          <w:tcPr>
            <w:tcW w:w="1260" w:type="dxa"/>
          </w:tcPr>
          <w:p w14:paraId="123CDEF7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Јануа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2024</w:t>
            </w:r>
          </w:p>
          <w:p w14:paraId="66688FE7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434B16BF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09A9681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113F5E86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32D590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Чланови</w:t>
            </w:r>
          </w:p>
          <w:p w14:paraId="6A3F6529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Наставничког већа,</w:t>
            </w:r>
          </w:p>
          <w:p w14:paraId="40514F7D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Школског</w:t>
            </w:r>
          </w:p>
          <w:p w14:paraId="037DC671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одбора</w:t>
            </w:r>
          </w:p>
          <w:p w14:paraId="124C2AC5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Савета</w:t>
            </w:r>
          </w:p>
          <w:p w14:paraId="022C3378">
            <w:pPr>
              <w:pStyle w:val="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родитеља </w:t>
            </w:r>
          </w:p>
        </w:tc>
      </w:tr>
      <w:tr w14:paraId="2D3E6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35147B90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</w:rPr>
              <w:t>16) доношење општег акта о организацији и систематизацији послова;</w:t>
            </w:r>
          </w:p>
        </w:tc>
        <w:tc>
          <w:tcPr>
            <w:tcW w:w="5220" w:type="dxa"/>
          </w:tcPr>
          <w:p w14:paraId="676C8A46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  <w:p w14:paraId="7BE91DA2">
            <w:pPr>
              <w:pStyle w:val="30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Саставила  Правилник о изменама и допунама Правилника о систематизацији радних места  за текућу школску школску годину</w:t>
            </w:r>
          </w:p>
        </w:tc>
        <w:tc>
          <w:tcPr>
            <w:tcW w:w="1260" w:type="dxa"/>
          </w:tcPr>
          <w:p w14:paraId="6480B306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  <w:p w14:paraId="092891E8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Август</w:t>
            </w:r>
          </w:p>
          <w:p w14:paraId="19263F23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2023</w:t>
            </w:r>
          </w:p>
        </w:tc>
        <w:tc>
          <w:tcPr>
            <w:tcW w:w="1710" w:type="dxa"/>
          </w:tcPr>
          <w:p w14:paraId="21EC4F04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Секретар школе</w:t>
            </w:r>
          </w:p>
          <w:p w14:paraId="5B86507F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</w:tc>
      </w:tr>
      <w:tr w14:paraId="78D8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</w:tcPr>
          <w:p w14:paraId="424F4B45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</w:rPr>
              <w:t>17) одлуч</w:t>
            </w:r>
            <w:r>
              <w:rPr>
                <w:rFonts w:ascii="Times New Roman" w:hAnsi="Times New Roman"/>
                <w:color w:val="000000" w:themeColor="text1"/>
                <w:lang w:val="sr-Cyrl-CS"/>
              </w:rPr>
              <w:t>ивање</w:t>
            </w:r>
            <w:r>
              <w:rPr>
                <w:rFonts w:ascii="Times New Roman" w:hAnsi="Times New Roman"/>
                <w:color w:val="000000" w:themeColor="text1"/>
              </w:rPr>
              <w:t xml:space="preserve"> о правима, обавезама и одговорностима ученика и запослених, у складу са </w:t>
            </w:r>
            <w:r>
              <w:rPr>
                <w:rFonts w:ascii="Times New Roman" w:hAnsi="Times New Roman"/>
                <w:color w:val="000000" w:themeColor="text1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законом. </w:t>
            </w:r>
          </w:p>
        </w:tc>
        <w:tc>
          <w:tcPr>
            <w:tcW w:w="5220" w:type="dxa"/>
          </w:tcPr>
          <w:p w14:paraId="314F693C">
            <w:pPr>
              <w:pStyle w:val="30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Сви захтеви ученика, родитеља и запослених су разматрани и дати  су одговори у складу са правилницима и Законом.</w:t>
            </w:r>
          </w:p>
          <w:p w14:paraId="3A94D52B">
            <w:pPr>
              <w:pStyle w:val="30"/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</w:tc>
        <w:tc>
          <w:tcPr>
            <w:tcW w:w="1260" w:type="dxa"/>
          </w:tcPr>
          <w:p w14:paraId="4E71B236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Континуирано</w:t>
            </w:r>
          </w:p>
          <w:p w14:paraId="709D7DA8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  <w:p w14:paraId="7B0F984D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  <w:p w14:paraId="55A50B9D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  <w:p w14:paraId="355CFFA8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</w:p>
        </w:tc>
        <w:tc>
          <w:tcPr>
            <w:tcW w:w="1710" w:type="dxa"/>
          </w:tcPr>
          <w:p w14:paraId="67FF0E46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Секретар</w:t>
            </w:r>
          </w:p>
          <w:p w14:paraId="4A6F043B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Педагог</w:t>
            </w:r>
          </w:p>
          <w:p w14:paraId="7D6DF80B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Наставници</w:t>
            </w:r>
          </w:p>
          <w:p w14:paraId="34939D1E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Ученици</w:t>
            </w:r>
          </w:p>
          <w:p w14:paraId="6AF30897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lang w:val="sr-Cyrl-CS"/>
              </w:rPr>
              <w:t>родитељи</w:t>
            </w:r>
          </w:p>
        </w:tc>
      </w:tr>
    </w:tbl>
    <w:p w14:paraId="5A14EDB6">
      <w:pPr>
        <w:pStyle w:val="2"/>
        <w:rPr>
          <w:rFonts w:ascii="Times New Roman" w:hAnsi="Times New Roman"/>
        </w:rPr>
      </w:pPr>
    </w:p>
    <w:p w14:paraId="7F352D35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5. ОРГАН  УПРАВЉАЊА УСТАНОВЕ</w:t>
      </w:r>
    </w:p>
    <w:p w14:paraId="62F9B58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Школски одборје у мандату од 15.06.2022.  до 15.06.2026.</w:t>
      </w:r>
    </w:p>
    <w:p w14:paraId="4DF269E3">
      <w:pPr>
        <w:rPr>
          <w:rFonts w:ascii="Times New Roman" w:hAnsi="Times New Roman"/>
          <w:b/>
          <w:bCs/>
        </w:rPr>
      </w:pPr>
    </w:p>
    <w:tbl>
      <w:tblPr>
        <w:tblStyle w:val="5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835"/>
        <w:gridCol w:w="3003"/>
        <w:gridCol w:w="2809"/>
      </w:tblGrid>
      <w:tr w14:paraId="6284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</w:tcPr>
          <w:p w14:paraId="1DD22630">
            <w:pPr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САСТАВ ШКОЛСКОГ ОДБОРА</w:t>
            </w:r>
          </w:p>
          <w:p w14:paraId="5F4CE791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35" w:type="dxa"/>
          </w:tcPr>
          <w:p w14:paraId="5C9AF14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ЈЕДИНИЦА ЛОКАЛНЕ САМОУПРАВЕ</w:t>
            </w:r>
          </w:p>
        </w:tc>
        <w:tc>
          <w:tcPr>
            <w:tcW w:w="3003" w:type="dxa"/>
          </w:tcPr>
          <w:p w14:paraId="32529E9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РОДИТЕЉИ</w:t>
            </w:r>
          </w:p>
        </w:tc>
        <w:tc>
          <w:tcPr>
            <w:tcW w:w="2809" w:type="dxa"/>
          </w:tcPr>
          <w:p w14:paraId="5BF0D5B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ЗАПОСЛЕНИ</w:t>
            </w:r>
          </w:p>
        </w:tc>
      </w:tr>
      <w:tr w14:paraId="771F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 w14:paraId="4FCE69F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</w:tcPr>
          <w:p w14:paraId="106156A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1.Mарко Милошевић председник</w:t>
            </w:r>
          </w:p>
        </w:tc>
        <w:tc>
          <w:tcPr>
            <w:tcW w:w="3003" w:type="dxa"/>
          </w:tcPr>
          <w:p w14:paraId="554D37E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  Јовица Станојевић</w:t>
            </w:r>
          </w:p>
        </w:tc>
        <w:tc>
          <w:tcPr>
            <w:tcW w:w="2809" w:type="dxa"/>
          </w:tcPr>
          <w:p w14:paraId="7A6A40C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7.Мила Благојевић</w:t>
            </w:r>
          </w:p>
        </w:tc>
      </w:tr>
      <w:tr w14:paraId="56F3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 w14:paraId="197BD5A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</w:tcPr>
          <w:p w14:paraId="51C5316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2.Сузана Милошевић</w:t>
            </w:r>
          </w:p>
        </w:tc>
        <w:tc>
          <w:tcPr>
            <w:tcW w:w="3003" w:type="dxa"/>
          </w:tcPr>
          <w:p w14:paraId="0F6C18AD">
            <w:pPr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5. ДејанИвановић</w:t>
            </w:r>
          </w:p>
        </w:tc>
        <w:tc>
          <w:tcPr>
            <w:tcW w:w="2809" w:type="dxa"/>
          </w:tcPr>
          <w:p w14:paraId="46EF8E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 Светлана Глишић</w:t>
            </w:r>
          </w:p>
        </w:tc>
      </w:tr>
      <w:tr w14:paraId="5FBB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 w14:paraId="7DEFF22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</w:tcPr>
          <w:p w14:paraId="5C2483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 МирјанаМарушић</w:t>
            </w:r>
          </w:p>
        </w:tc>
        <w:tc>
          <w:tcPr>
            <w:tcW w:w="3003" w:type="dxa"/>
          </w:tcPr>
          <w:p w14:paraId="6F43FDB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6.Тимотијевић Бојан</w:t>
            </w:r>
          </w:p>
        </w:tc>
        <w:tc>
          <w:tcPr>
            <w:tcW w:w="2809" w:type="dxa"/>
          </w:tcPr>
          <w:p w14:paraId="48414C9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9. НиколаЖивановић</w:t>
            </w:r>
          </w:p>
        </w:tc>
      </w:tr>
    </w:tbl>
    <w:p w14:paraId="104E2167">
      <w:pPr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Cs/>
        </w:rPr>
        <w:t>Број седница од именовања</w:t>
      </w:r>
      <w:r>
        <w:rPr>
          <w:rFonts w:ascii="Times New Roman" w:hAnsi="Times New Roman"/>
          <w:b/>
          <w:bCs/>
        </w:rPr>
        <w:t>-8</w:t>
      </w:r>
    </w:p>
    <w:p w14:paraId="250FFF60">
      <w:pPr>
        <w:rPr>
          <w:rFonts w:ascii="Times New Roman" w:hAnsi="Times New Roman"/>
          <w:b/>
          <w:bCs/>
        </w:rPr>
      </w:pPr>
    </w:p>
    <w:p w14:paraId="5AF61159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6. САВЕТ РОДИТЕЉА УСТАНОВЕ</w:t>
      </w:r>
    </w:p>
    <w:p w14:paraId="10C7D2BD">
      <w:pPr>
        <w:rPr>
          <w:rFonts w:ascii="Times New Roman" w:hAnsi="Times New Roman"/>
        </w:rPr>
      </w:pPr>
      <w:r>
        <w:rPr>
          <w:rFonts w:ascii="Times New Roman" w:hAnsi="Times New Roman"/>
        </w:rPr>
        <w:t>БројчлановаСаветародитеља- 11 и име и презиме председника Драгана Видојевић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6"/>
        <w:gridCol w:w="1738"/>
      </w:tblGrid>
      <w:tr w14:paraId="4D64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096" w:type="dxa"/>
          </w:tcPr>
          <w:p w14:paraId="24BD3E8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Навести број члана Статута који регулише начин избора и трајање мандата чланова Савета родитеља</w:t>
            </w:r>
          </w:p>
        </w:tc>
        <w:tc>
          <w:tcPr>
            <w:tcW w:w="1738" w:type="dxa"/>
          </w:tcPr>
          <w:p w14:paraId="284B412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Чл. 97</w:t>
            </w:r>
          </w:p>
        </w:tc>
      </w:tr>
      <w:tr w14:paraId="4D608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32FCA5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Трајање мандата</w:t>
            </w:r>
          </w:p>
        </w:tc>
        <w:tc>
          <w:tcPr>
            <w:tcW w:w="1738" w:type="dxa"/>
          </w:tcPr>
          <w:p w14:paraId="5D7590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Школска 2022/23. год.</w:t>
            </w:r>
          </w:p>
        </w:tc>
      </w:tr>
      <w:tr w14:paraId="28E6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7EF9E3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Записницииздневникарада о одржанимодељенскимродитељскимсастанцима,  накојимасуизабраничлановисаветародитеља, сууредни и изњихсевидидалијенаистимбилоприсутно 50% плусједанродитељ.</w:t>
            </w:r>
          </w:p>
        </w:tc>
        <w:tc>
          <w:tcPr>
            <w:tcW w:w="1738" w:type="dxa"/>
          </w:tcPr>
          <w:p w14:paraId="27B6984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(ДА)        НЕ</w:t>
            </w:r>
          </w:p>
        </w:tc>
      </w:tr>
      <w:tr w14:paraId="162FA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225142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Евиденција о радуСаветародитељасеуредноводи и доступнаје</w:t>
            </w:r>
          </w:p>
        </w:tc>
        <w:tc>
          <w:tcPr>
            <w:tcW w:w="1738" w:type="dxa"/>
          </w:tcPr>
          <w:p w14:paraId="120DB69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(ДА)         НЕ</w:t>
            </w:r>
          </w:p>
        </w:tc>
      </w:tr>
    </w:tbl>
    <w:p w14:paraId="562F7CA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7. УЧЕНИЧКИ ПАРЛАМЕНТ</w:t>
      </w:r>
      <w:r>
        <w:rPr>
          <w:rStyle w:val="9"/>
          <w:rFonts w:ascii="Times New Roman" w:hAnsi="Times New Roman"/>
          <w:b/>
        </w:rPr>
        <w:footnoteReference w:id="0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8"/>
        <w:gridCol w:w="3308"/>
        <w:gridCol w:w="1738"/>
      </w:tblGrid>
      <w:tr w14:paraId="3D65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096" w:type="dxa"/>
            <w:gridSpan w:val="2"/>
          </w:tcPr>
          <w:p w14:paraId="4BDF75F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НавестибројчланаСтатутакојирегулишеначинизбора и радУченичкогпарламента</w:t>
            </w:r>
          </w:p>
        </w:tc>
        <w:tc>
          <w:tcPr>
            <w:tcW w:w="1738" w:type="dxa"/>
          </w:tcPr>
          <w:p w14:paraId="4CEBBB9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Чл. 116.</w:t>
            </w:r>
          </w:p>
        </w:tc>
      </w:tr>
      <w:tr w14:paraId="52A39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71608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Бројчланова</w:t>
            </w:r>
            <w:r>
              <w:rPr>
                <w:rFonts w:ascii="Times New Roman" w:hAnsi="Times New Roman"/>
                <w:bCs/>
              </w:rPr>
              <w:t>Ученичкогпарламента</w:t>
            </w:r>
          </w:p>
        </w:tc>
        <w:tc>
          <w:tcPr>
            <w:tcW w:w="1738" w:type="dxa"/>
          </w:tcPr>
          <w:p w14:paraId="2C2935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</w:tr>
      <w:tr w14:paraId="49F1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788" w:type="dxa"/>
          </w:tcPr>
          <w:p w14:paraId="54C5C7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два представника ученика који учествују у раду Школског одбора, односно проширеног сазива Школског одбора без права одлучивања</w:t>
            </w:r>
          </w:p>
        </w:tc>
        <w:tc>
          <w:tcPr>
            <w:tcW w:w="5046" w:type="dxa"/>
            <w:gridSpan w:val="2"/>
          </w:tcPr>
          <w:p w14:paraId="08CB92E6">
            <w:pPr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Сара Новковић</w:t>
            </w:r>
          </w:p>
          <w:p w14:paraId="393E5AAC">
            <w:pPr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Јована Ђорђевић</w:t>
            </w:r>
          </w:p>
          <w:p w14:paraId="11C27AB4">
            <w:pPr>
              <w:rPr>
                <w:rFonts w:ascii="Times New Roman" w:hAnsi="Times New Roman"/>
                <w:b/>
                <w:bCs/>
              </w:rPr>
            </w:pPr>
          </w:p>
          <w:p w14:paraId="6D97BE02">
            <w:pPr>
              <w:ind w:left="720"/>
              <w:rPr>
                <w:rFonts w:ascii="Times New Roman" w:hAnsi="Times New Roman"/>
                <w:b/>
                <w:bCs/>
              </w:rPr>
            </w:pPr>
          </w:p>
        </w:tc>
      </w:tr>
      <w:tr w14:paraId="1354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437074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Евиденција о раду</w:t>
            </w:r>
            <w:r>
              <w:rPr>
                <w:rFonts w:ascii="Times New Roman" w:hAnsi="Times New Roman"/>
                <w:bCs/>
              </w:rPr>
              <w:t>Ученичкогпарламента</w:t>
            </w:r>
            <w:r>
              <w:rPr>
                <w:rFonts w:ascii="Times New Roman" w:hAnsi="Times New Roman"/>
              </w:rPr>
              <w:t>сеуредноводи и доступнаје</w:t>
            </w:r>
          </w:p>
        </w:tc>
        <w:tc>
          <w:tcPr>
            <w:tcW w:w="1738" w:type="dxa"/>
          </w:tcPr>
          <w:p w14:paraId="4F0399B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 )        НЕ</w:t>
            </w:r>
          </w:p>
        </w:tc>
      </w:tr>
    </w:tbl>
    <w:p w14:paraId="68E7C6D5">
      <w:pPr>
        <w:rPr>
          <w:rFonts w:ascii="Times New Roman" w:hAnsi="Times New Roman"/>
          <w:b/>
        </w:rPr>
      </w:pPr>
    </w:p>
    <w:p w14:paraId="229C947B">
      <w:pPr>
        <w:rPr>
          <w:rFonts w:ascii="Times New Roman" w:hAnsi="Times New Roman"/>
          <w:b/>
        </w:rPr>
      </w:pPr>
    </w:p>
    <w:p w14:paraId="3EF2201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8. БРОЈ ИНСПЕКЦИЈСКИХ ПРЕГЛЕДА УСТАНОВЕ</w:t>
      </w:r>
    </w:p>
    <w:p w14:paraId="31B3126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ИНТЕРНИ НАДЗОР </w:t>
      </w:r>
    </w:p>
    <w:p w14:paraId="1D05E13D">
      <w:pPr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Број часова које је директор посетио у 2023/2024. школској години- 20</w:t>
      </w:r>
    </w:p>
    <w:p w14:paraId="43C1667E">
      <w:pPr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Број часова које је педагог посетио у 2023/2024. школској години-23</w:t>
      </w:r>
    </w:p>
    <w:p w14:paraId="61D958A0">
      <w:pPr>
        <w:rPr>
          <w:rFonts w:ascii="Times New Roman" w:hAnsi="Times New Roman"/>
        </w:rPr>
      </w:pPr>
      <w:r>
        <w:rPr>
          <w:rFonts w:ascii="Times New Roman" w:hAnsi="Times New Roman"/>
        </w:rPr>
        <w:t>ЕКСТЕРНИ НАДЗОР</w:t>
      </w:r>
    </w:p>
    <w:p w14:paraId="77752186">
      <w:pPr>
        <w:pStyle w:val="30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Републички просветни инспектори Радослав Јанићијевић и Дарко Мaрковић 14.09.2023.године. </w:t>
      </w:r>
    </w:p>
    <w:p w14:paraId="71B0E71E">
      <w:pPr>
        <w:rPr>
          <w:rFonts w:ascii="Times New Roman" w:hAnsi="Times New Roman"/>
        </w:rPr>
      </w:pPr>
    </w:p>
    <w:p w14:paraId="1C2C3D8A">
      <w:pPr>
        <w:rPr>
          <w:rFonts w:ascii="Times New Roman" w:hAnsi="Times New Roman"/>
        </w:rPr>
      </w:pPr>
    </w:p>
    <w:p w14:paraId="73334D3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9. ГОДИШЊИ ПЛАН РАДА ЗА </w:t>
      </w:r>
      <w:r>
        <w:rPr>
          <w:rFonts w:ascii="Times New Roman" w:hAnsi="Times New Roman"/>
          <w:b/>
          <w:bCs/>
        </w:rPr>
        <w:t>ШКОЛСКУ 2023/24. ГОДИНУ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8"/>
        <w:gridCol w:w="1620"/>
        <w:gridCol w:w="1440"/>
        <w:gridCol w:w="1620"/>
      </w:tblGrid>
      <w:tr w14:paraId="28CE2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F48AA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428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Датум доношења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32E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Дел. бр. и датум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A95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(донетнапериодод/до)</w:t>
            </w:r>
          </w:p>
        </w:tc>
      </w:tr>
      <w:tr w14:paraId="64E4F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5C0A8D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РАЗВОЈНИ ПЛАН</w:t>
            </w:r>
          </w:p>
          <w:p w14:paraId="2C60EF4F">
            <w:pPr>
              <w:rPr>
                <w:rFonts w:ascii="Times New Roman" w:hAnsi="Times New Roman"/>
              </w:rPr>
            </w:pPr>
          </w:p>
          <w:p w14:paraId="72DAF78D">
            <w:pPr>
              <w:rPr>
                <w:rFonts w:ascii="Times New Roman" w:hAnsi="Times New Roman"/>
              </w:rPr>
            </w:pPr>
          </w:p>
          <w:p w14:paraId="202EE87C">
            <w:pPr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shd w:val="clear" w:color="auto" w:fill="FFFFFF" w:themeFill="background1"/>
              </w:rPr>
              <w:t>анекс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B7D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18.03.2019.</w:t>
            </w:r>
          </w:p>
          <w:p w14:paraId="53067BED">
            <w:pPr>
              <w:rPr>
                <w:rFonts w:ascii="Times New Roman" w:hAnsi="Times New Roman"/>
              </w:rPr>
            </w:pPr>
          </w:p>
          <w:p w14:paraId="2D1EC3BD">
            <w:pPr>
              <w:rPr>
                <w:rFonts w:ascii="Times New Roman" w:hAnsi="Times New Roman"/>
              </w:rPr>
            </w:pPr>
          </w:p>
          <w:p w14:paraId="166CDC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14.07.2021.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BCD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 oд 18.3.2019.</w:t>
            </w:r>
          </w:p>
          <w:p w14:paraId="109478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 од 14.07.2021.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DC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Од2019-2022год.</w:t>
            </w:r>
          </w:p>
          <w:p w14:paraId="7ADE0158">
            <w:pPr>
              <w:rPr>
                <w:rFonts w:ascii="Times New Roman" w:hAnsi="Times New Roman"/>
              </w:rPr>
            </w:pPr>
          </w:p>
          <w:p w14:paraId="3519A3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до 2024.</w:t>
            </w:r>
          </w:p>
        </w:tc>
      </w:tr>
      <w:tr w14:paraId="3228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6B8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ШКОЛСКИ ПРОГРАМ</w:t>
            </w:r>
          </w:p>
          <w:p w14:paraId="1219B1A8">
            <w:pPr>
              <w:rPr>
                <w:rFonts w:ascii="Times New Roman" w:hAnsi="Times New Roman"/>
              </w:rPr>
            </w:pPr>
          </w:p>
          <w:p w14:paraId="382CC95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287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30.06.2022.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4DA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724 од 30.06.2022.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B32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>Од 2022-2026.год</w:t>
            </w:r>
          </w:p>
        </w:tc>
      </w:tr>
      <w:tr w14:paraId="087B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0C8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СТРУЧНОГ УСАВРШАВАЊА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38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15.09.2023.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22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</w:t>
            </w:r>
          </w:p>
          <w:p w14:paraId="2B8F24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15.9.2023.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38F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Школска 2023/24год.</w:t>
            </w:r>
          </w:p>
        </w:tc>
      </w:tr>
      <w:tr w14:paraId="04D8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BC2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ГОДИШЊИ ПЛАН РАДА</w:t>
            </w:r>
          </w:p>
          <w:p w14:paraId="513D9D46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95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15.9.2023.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BB7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</w:t>
            </w:r>
          </w:p>
          <w:p w14:paraId="2305C3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15.9.2023.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593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Школска 2023/24.год.</w:t>
            </w:r>
          </w:p>
        </w:tc>
      </w:tr>
    </w:tbl>
    <w:p w14:paraId="32290926">
      <w:pPr>
        <w:rPr>
          <w:rFonts w:ascii="Times New Roman" w:hAnsi="Times New Roman"/>
          <w:color w:val="00B0F0"/>
        </w:rPr>
      </w:pPr>
    </w:p>
    <w:p w14:paraId="0A479963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РАСПОРЕД ЧАСОВА ДОНЕТ ЗА (</w:t>
      </w:r>
      <w:r>
        <w:rPr>
          <w:rFonts w:ascii="Times New Roman" w:hAnsi="Times New Roman"/>
          <w:i/>
          <w:color w:val="000000" w:themeColor="text1"/>
        </w:rPr>
        <w:t xml:space="preserve">заокружити </w:t>
      </w:r>
      <w:r>
        <w:rPr>
          <w:rFonts w:ascii="Times New Roman" w:hAnsi="Times New Roman"/>
          <w:color w:val="000000" w:themeColor="text1"/>
        </w:rPr>
        <w:t xml:space="preserve">ДА </w:t>
      </w:r>
      <w:r>
        <w:rPr>
          <w:rFonts w:ascii="Times New Roman" w:hAnsi="Times New Roman"/>
          <w:i/>
          <w:color w:val="000000" w:themeColor="text1"/>
        </w:rPr>
        <w:t xml:space="preserve">или </w:t>
      </w:r>
      <w:r>
        <w:rPr>
          <w:rFonts w:ascii="Times New Roman" w:hAnsi="Times New Roman"/>
          <w:color w:val="000000" w:themeColor="text1"/>
        </w:rPr>
        <w:t xml:space="preserve">НЕ </w:t>
      </w:r>
      <w:r>
        <w:rPr>
          <w:rFonts w:ascii="Times New Roman" w:hAnsi="Times New Roman"/>
          <w:i/>
          <w:color w:val="000000" w:themeColor="text1"/>
        </w:rPr>
        <w:t>испред елемента распореда</w:t>
      </w:r>
      <w:r>
        <w:rPr>
          <w:rFonts w:ascii="Times New Roman" w:hAnsi="Times New Roman"/>
          <w:color w:val="000000" w:themeColor="text1"/>
        </w:rPr>
        <w:t>):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140"/>
        <w:gridCol w:w="1170"/>
        <w:gridCol w:w="3690"/>
      </w:tblGrid>
      <w:tr w14:paraId="0042B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8B8E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0DA0D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Обавезнунаставу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D16CF">
            <w:pPr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686C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10. Додатни рад</w:t>
            </w:r>
          </w:p>
        </w:tc>
      </w:tr>
      <w:tr w14:paraId="39250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9B67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(ДА)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057B2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Изборнунаставу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3378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8CED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11. Допунски рад</w:t>
            </w:r>
          </w:p>
        </w:tc>
      </w:tr>
      <w:tr w14:paraId="51AC7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2F61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ДА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98B9C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Факулативнунаставу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0DF4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48A0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12. Индивидуализовани рад</w:t>
            </w:r>
          </w:p>
        </w:tc>
      </w:tr>
      <w:tr w14:paraId="5A719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8315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21767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Наставу у блоку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129B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CED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13. Припремни рад</w:t>
            </w:r>
          </w:p>
        </w:tc>
      </w:tr>
      <w:tr w14:paraId="6FE8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3E0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591AB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Праксу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4D23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(ДА) 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9850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14. Секције/слободне активности</w:t>
            </w:r>
          </w:p>
        </w:tc>
      </w:tr>
      <w:tr w14:paraId="2BD5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C84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25271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Часодељенскогстарешине/часодељенскезаједнице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F99B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10D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15. Звоњења</w:t>
            </w:r>
          </w:p>
        </w:tc>
      </w:tr>
      <w:tr w14:paraId="05C8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8F5C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ДА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F6377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Подручнаодељења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B716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>(ДА)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B398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16. Дежурства ученика и наставника</w:t>
            </w:r>
          </w:p>
        </w:tc>
      </w:tr>
      <w:tr w14:paraId="0D275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B8E4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ДА 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AB23D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Разреднунаставу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1E86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  ДА 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A604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17. Пријема родитеља</w:t>
            </w:r>
          </w:p>
        </w:tc>
      </w:tr>
      <w:tr w14:paraId="6CB6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8E5C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(ДА)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НЕ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E2EA3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Писмених провера знања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9F7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 ДА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973C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18. Посета часовима</w:t>
            </w:r>
          </w:p>
        </w:tc>
      </w:tr>
    </w:tbl>
    <w:p w14:paraId="6FAC0CFB">
      <w:pPr>
        <w:rPr>
          <w:rFonts w:ascii="Times New Roman" w:hAnsi="Times New Roman"/>
          <w:color w:val="000000" w:themeColor="text1"/>
          <w:highlight w:val="yellow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  <w:gridCol w:w="900"/>
        <w:gridCol w:w="900"/>
      </w:tblGrid>
      <w:tr w14:paraId="0EE75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73A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Сви наставници/стручни сарадници предали глобалне планове рада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BF33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9C35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36E8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DE0E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Сви наставници/стручни сарадници предали оперативне планове  рада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CB5F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AAC8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3C9F6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2DC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Сви наставници се дневно припремају за образовно-васпитни рад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AB99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1C81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3B111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ED45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ДНЕВНИЦИ РАДА ЗА ШКОЛСКУ 2020/21. ГОДИНУ ,есДневник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99373">
            <w:pPr>
              <w:rPr>
                <w:rFonts w:ascii="Times New Roman" w:hAnsi="Times New Roman"/>
                <w:color w:val="000000" w:themeColor="text1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D7D4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  <w:tr w14:paraId="547E5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80A4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МАТИЧНЕ   КЊИГЕ устројене за нове ученике  и  прегледане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842F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</w:rPr>
              <w:t>(ДА)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2803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</w:t>
            </w:r>
          </w:p>
        </w:tc>
      </w:tr>
    </w:tbl>
    <w:p w14:paraId="6055D5BA">
      <w:pPr>
        <w:rPr>
          <w:rFonts w:ascii="Times New Roman" w:hAnsi="Times New Roman"/>
          <w:color w:val="00B0F0"/>
        </w:rPr>
      </w:pPr>
    </w:p>
    <w:p w14:paraId="687D80BA">
      <w:pPr>
        <w:rPr>
          <w:rFonts w:ascii="Times New Roman" w:hAnsi="Times New Roman"/>
          <w:color w:val="00B0F0"/>
          <w:highlight w:val="yellow"/>
          <w:lang w:val="sr-Latn-CS"/>
        </w:rPr>
      </w:pPr>
    </w:p>
    <w:p w14:paraId="5C95BEED">
      <w:pPr>
        <w:jc w:val="both"/>
        <w:rPr>
          <w:rFonts w:ascii="Times New Roman" w:hAnsi="Times New Roman"/>
          <w:color w:val="00B0F0"/>
        </w:rPr>
      </w:pPr>
    </w:p>
    <w:p w14:paraId="65B3AD15">
      <w:pPr>
        <w:jc w:val="both"/>
        <w:rPr>
          <w:rFonts w:ascii="Times New Roman" w:hAnsi="Times New Roman"/>
        </w:rPr>
      </w:pPr>
    </w:p>
    <w:p w14:paraId="5D0751E0">
      <w:pPr>
        <w:numPr>
          <w:ilvl w:val="0"/>
          <w:numId w:val="2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БРОЈ УЧЕНИКА И ОДЕЉЕЊА ЗА ШКОЛСКУ 2022/23.ГОДИНУ</w:t>
      </w:r>
    </w:p>
    <w:tbl>
      <w:tblPr>
        <w:tblStyle w:val="5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3968"/>
        <w:gridCol w:w="1080"/>
        <w:gridCol w:w="1080"/>
        <w:gridCol w:w="1080"/>
      </w:tblGrid>
      <w:tr w14:paraId="7AC76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shd w:val="clear" w:color="auto" w:fill="D9D9D9"/>
            <w:vAlign w:val="center"/>
          </w:tcPr>
          <w:p w14:paraId="535CB3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Подручје рада</w:t>
            </w:r>
          </w:p>
        </w:tc>
        <w:tc>
          <w:tcPr>
            <w:tcW w:w="3968" w:type="dxa"/>
            <w:shd w:val="clear" w:color="auto" w:fill="D9D9D9"/>
            <w:vAlign w:val="center"/>
          </w:tcPr>
          <w:p w14:paraId="063B8F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Образовни профил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252168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Трајање школ. год.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178EB7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Разред и одељење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4D7AE8C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 ученика</w:t>
            </w:r>
          </w:p>
        </w:tc>
      </w:tr>
      <w:tr w14:paraId="408B4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restart"/>
            <w:vAlign w:val="center"/>
          </w:tcPr>
          <w:p w14:paraId="3DF242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Електротехника</w:t>
            </w:r>
          </w:p>
        </w:tc>
        <w:tc>
          <w:tcPr>
            <w:tcW w:w="3968" w:type="dxa"/>
            <w:vMerge w:val="restart"/>
            <w:vAlign w:val="center"/>
          </w:tcPr>
          <w:p w14:paraId="11A3DD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Електротехничар информационих технологија</w:t>
            </w:r>
          </w:p>
        </w:tc>
        <w:tc>
          <w:tcPr>
            <w:tcW w:w="1080" w:type="dxa"/>
            <w:vMerge w:val="restart"/>
            <w:vAlign w:val="center"/>
          </w:tcPr>
          <w:p w14:paraId="06084D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</w:tcPr>
          <w:p w14:paraId="08CADC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I/1</w:t>
            </w:r>
          </w:p>
        </w:tc>
        <w:tc>
          <w:tcPr>
            <w:tcW w:w="1080" w:type="dxa"/>
          </w:tcPr>
          <w:p w14:paraId="66FE6D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14:paraId="3F388D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225C3165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003FAB51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0C17CF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3B6C65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II/1</w:t>
            </w:r>
          </w:p>
        </w:tc>
        <w:tc>
          <w:tcPr>
            <w:tcW w:w="1080" w:type="dxa"/>
          </w:tcPr>
          <w:p w14:paraId="5453AB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14:paraId="43DCE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484D3A7E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3282E750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426143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09C970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III/1</w:t>
            </w:r>
          </w:p>
        </w:tc>
        <w:tc>
          <w:tcPr>
            <w:tcW w:w="1080" w:type="dxa"/>
          </w:tcPr>
          <w:p w14:paraId="4D7855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14:paraId="1A2FB7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665BB722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29A15C5B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04D2D31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788357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IV/1</w:t>
            </w:r>
          </w:p>
        </w:tc>
        <w:tc>
          <w:tcPr>
            <w:tcW w:w="1080" w:type="dxa"/>
          </w:tcPr>
          <w:p w14:paraId="53EF1A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14:paraId="5F0C0A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restart"/>
            <w:vAlign w:val="center"/>
          </w:tcPr>
          <w:p w14:paraId="0B62A7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Гимназија</w:t>
            </w:r>
          </w:p>
        </w:tc>
        <w:tc>
          <w:tcPr>
            <w:tcW w:w="3968" w:type="dxa"/>
            <w:vMerge w:val="restart"/>
            <w:vAlign w:val="center"/>
          </w:tcPr>
          <w:p w14:paraId="317CF8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Општи тип</w:t>
            </w:r>
          </w:p>
        </w:tc>
        <w:tc>
          <w:tcPr>
            <w:tcW w:w="1080" w:type="dxa"/>
            <w:vMerge w:val="restart"/>
            <w:vAlign w:val="center"/>
          </w:tcPr>
          <w:p w14:paraId="57381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</w:tcPr>
          <w:p w14:paraId="1DFAC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I/2</w:t>
            </w:r>
          </w:p>
        </w:tc>
        <w:tc>
          <w:tcPr>
            <w:tcW w:w="1080" w:type="dxa"/>
          </w:tcPr>
          <w:p w14:paraId="1B44DD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14:paraId="6ABD11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327252A8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5AE91548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34898E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7B8B7D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II/2</w:t>
            </w:r>
          </w:p>
        </w:tc>
        <w:tc>
          <w:tcPr>
            <w:tcW w:w="1080" w:type="dxa"/>
          </w:tcPr>
          <w:p w14:paraId="3950DA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14:paraId="637D17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340534FE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005EBA7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24EA9B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6124E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III/2</w:t>
            </w:r>
          </w:p>
        </w:tc>
        <w:tc>
          <w:tcPr>
            <w:tcW w:w="1080" w:type="dxa"/>
          </w:tcPr>
          <w:p w14:paraId="4C75A6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14:paraId="256F30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594FF730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56488D1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5E0D80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212E3A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IV/2</w:t>
            </w:r>
          </w:p>
        </w:tc>
        <w:tc>
          <w:tcPr>
            <w:tcW w:w="1080" w:type="dxa"/>
          </w:tcPr>
          <w:p w14:paraId="4F850A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14:paraId="302133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restart"/>
            <w:vAlign w:val="center"/>
          </w:tcPr>
          <w:p w14:paraId="78370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Пољопривреда, производња и прерада хране</w:t>
            </w:r>
          </w:p>
        </w:tc>
        <w:tc>
          <w:tcPr>
            <w:tcW w:w="3968" w:type="dxa"/>
            <w:vMerge w:val="restart"/>
            <w:vAlign w:val="center"/>
          </w:tcPr>
          <w:p w14:paraId="242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Оператер у прехрамбеној индустрији</w:t>
            </w:r>
          </w:p>
        </w:tc>
        <w:tc>
          <w:tcPr>
            <w:tcW w:w="1080" w:type="dxa"/>
            <w:vMerge w:val="restart"/>
            <w:vAlign w:val="center"/>
          </w:tcPr>
          <w:p w14:paraId="140D07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</w:tcPr>
          <w:p w14:paraId="7E62B5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I/3</w:t>
            </w:r>
          </w:p>
        </w:tc>
        <w:tc>
          <w:tcPr>
            <w:tcW w:w="1080" w:type="dxa"/>
          </w:tcPr>
          <w:p w14:paraId="3CABBC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14:paraId="6A8F1A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0E9E35F8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47306CE7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219B3F25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5C205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II/3</w:t>
            </w:r>
          </w:p>
        </w:tc>
        <w:tc>
          <w:tcPr>
            <w:tcW w:w="1080" w:type="dxa"/>
          </w:tcPr>
          <w:p w14:paraId="110DB0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14:paraId="45E39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</w:trPr>
        <w:tc>
          <w:tcPr>
            <w:tcW w:w="1900" w:type="dxa"/>
            <w:vMerge w:val="continue"/>
          </w:tcPr>
          <w:p w14:paraId="7334C01D">
            <w:pPr>
              <w:rPr>
                <w:rFonts w:ascii="Times New Roman" w:hAnsi="Times New Roman"/>
              </w:rPr>
            </w:pPr>
          </w:p>
        </w:tc>
        <w:tc>
          <w:tcPr>
            <w:tcW w:w="3968" w:type="dxa"/>
            <w:vMerge w:val="continue"/>
          </w:tcPr>
          <w:p w14:paraId="50FC1E9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continue"/>
          </w:tcPr>
          <w:p w14:paraId="7689A7B5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14:paraId="21EF7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III/3</w:t>
            </w:r>
          </w:p>
        </w:tc>
        <w:tc>
          <w:tcPr>
            <w:tcW w:w="1080" w:type="dxa"/>
          </w:tcPr>
          <w:p w14:paraId="58F48D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</w:tbl>
    <w:p w14:paraId="5C835101">
      <w:pPr>
        <w:rPr>
          <w:rFonts w:ascii="Times New Roman" w:hAnsi="Times New Roman" w:eastAsia="Times New Roman"/>
          <w:b/>
          <w:color w:val="000000" w:themeColor="text1"/>
        </w:rPr>
      </w:pPr>
    </w:p>
    <w:p w14:paraId="540DBB74">
      <w:pPr>
        <w:ind w:left="360"/>
        <w:rPr>
          <w:rFonts w:ascii="Times New Roman" w:hAnsi="Times New Roman"/>
          <w:b/>
          <w:color w:val="00B0F0"/>
        </w:rPr>
      </w:pPr>
    </w:p>
    <w:p w14:paraId="7ED499F7">
      <w:pPr>
        <w:jc w:val="both"/>
        <w:rPr>
          <w:rFonts w:ascii="Times New Roman" w:hAnsi="Times New Roman"/>
          <w:b/>
        </w:rPr>
      </w:pPr>
    </w:p>
    <w:p w14:paraId="3DD7F4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„ЂАЧКИ ДИНАР“</w:t>
      </w:r>
    </w:p>
    <w:p w14:paraId="5C56C60F">
      <w:pPr>
        <w:rPr>
          <w:rFonts w:ascii="Times New Roman" w:hAnsi="Times New Roman"/>
          <w:b/>
        </w:rPr>
      </w:pPr>
    </w:p>
    <w:tbl>
      <w:tblPr>
        <w:tblStyle w:val="5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6008"/>
        <w:gridCol w:w="2502"/>
      </w:tblGrid>
      <w:tr w14:paraId="5BB9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0E6FC9F2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НАПЛАЋИВАН ТАКОЗВАНИ „ЂАЧКИ ДИНАР“</w:t>
            </w:r>
          </w:p>
          <w:p w14:paraId="45CF1941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14:paraId="436F1E6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 )        НЕ</w:t>
            </w:r>
          </w:p>
        </w:tc>
      </w:tr>
      <w:tr w14:paraId="6C8B8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3E3241EE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ОДЛУКУ ДОНЕО САВЕТ РОДИТЕЉА </w:t>
            </w:r>
          </w:p>
        </w:tc>
        <w:tc>
          <w:tcPr>
            <w:tcW w:w="2502" w:type="dxa"/>
          </w:tcPr>
          <w:p w14:paraId="368319E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(ДА)         НЕ</w:t>
            </w:r>
          </w:p>
        </w:tc>
      </w:tr>
      <w:tr w14:paraId="7804C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6FAC99BE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ОДЛУКУ ДОНЕО И ШКОЛСКИ ОДБОР</w:t>
            </w:r>
          </w:p>
        </w:tc>
        <w:tc>
          <w:tcPr>
            <w:tcW w:w="2502" w:type="dxa"/>
          </w:tcPr>
          <w:p w14:paraId="199F09C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 )        НЕ</w:t>
            </w:r>
          </w:p>
        </w:tc>
      </w:tr>
      <w:tr w14:paraId="2421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22841A33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РОДИТЕЉИ БИЛИ УПОЗНАТИ ДА ЈЕ ТО НА ДОБРОВОЉНОЈ БАЗИ.</w:t>
            </w:r>
          </w:p>
        </w:tc>
        <w:tc>
          <w:tcPr>
            <w:tcW w:w="2502" w:type="dxa"/>
          </w:tcPr>
          <w:p w14:paraId="5B833DB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(ДА)         НЕ</w:t>
            </w:r>
          </w:p>
        </w:tc>
      </w:tr>
      <w:tr w14:paraId="578DA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  <w:gridSpan w:val="2"/>
          </w:tcPr>
          <w:p w14:paraId="3EAB3714">
            <w:pPr>
              <w:ind w:firstLine="72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Уписатиизноскојијетраженодродитеља</w:t>
            </w:r>
          </w:p>
        </w:tc>
        <w:tc>
          <w:tcPr>
            <w:tcW w:w="2502" w:type="dxa"/>
          </w:tcPr>
          <w:p w14:paraId="602007A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1000,00 дин.</w:t>
            </w:r>
          </w:p>
        </w:tc>
      </w:tr>
      <w:tr w14:paraId="3D4E8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2088" w:type="dxa"/>
          </w:tcPr>
          <w:p w14:paraId="0F0E2D2C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Намена прикупљених средстава</w:t>
            </w:r>
          </w:p>
        </w:tc>
        <w:tc>
          <w:tcPr>
            <w:tcW w:w="8510" w:type="dxa"/>
            <w:gridSpan w:val="2"/>
          </w:tcPr>
          <w:p w14:paraId="0E4711B1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Донета је једногласна одлука Саветародитеља о  наменском коришћењу средстава тзв. „родитељског динара“ на име обезбеђивања средстава за виши квалитет образовања за школску 2022/23.годину. Износ који је тражен од родитељаје 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10000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,00 динара.</w:t>
            </w:r>
          </w:p>
          <w:p w14:paraId="0ADA307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Једногласном одлуком чланова Школскогодбора, дата је сагласност на одлуку Савета родитеља  о наменском коришћењу средстава тзв.„родитељскогдинара“:  Колективно осигурање ученика од последица несрећног случаја у висини од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500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динара; и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500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динара за набавку образаца: сведочанстава, диплома, записника о полагању испита, ђачких књижица, ОВР, потврда о редовном школовању итд.; Опремањеучионица, набавка реквизита за физичко васпитање; Помоћ социјално угроженим ученицима.</w:t>
            </w:r>
          </w:p>
          <w:p w14:paraId="0747683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Родитељи су на родитељским састанцима упознати да је уплата средстава „родитељског динара“ на добровољној бази. </w:t>
            </w:r>
          </w:p>
          <w:p w14:paraId="78871CE2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117C1BC8">
      <w:pPr>
        <w:rPr>
          <w:rFonts w:ascii="Times New Roman" w:hAnsi="Times New Roman"/>
          <w:b/>
          <w:lang w:val="sr-Latn-CS"/>
        </w:rPr>
      </w:pPr>
    </w:p>
    <w:p w14:paraId="549D7A8C">
      <w:pPr>
        <w:pStyle w:val="30"/>
        <w:numPr>
          <w:ilvl w:val="0"/>
          <w:numId w:val="2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ЗАПОСЛЕНИ УСТАНОВЕ - ШКОЛСКА 2023/24.ГОДИНА</w:t>
      </w:r>
    </w:p>
    <w:p w14:paraId="1360A170">
      <w:pPr>
        <w:rPr>
          <w:rFonts w:ascii="Times New Roman" w:hAnsi="Times New Roman"/>
          <w:b/>
        </w:rPr>
      </w:pPr>
    </w:p>
    <w:p w14:paraId="6E2C0FC8">
      <w:pPr>
        <w:rPr>
          <w:rFonts w:ascii="Times New Roman" w:hAnsi="Times New Roman"/>
        </w:rPr>
      </w:pPr>
      <w:r>
        <w:rPr>
          <w:rFonts w:ascii="Times New Roman" w:hAnsi="Times New Roman"/>
        </w:rPr>
        <w:t>Директор и стручни сарадници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3060"/>
        <w:gridCol w:w="2700"/>
        <w:gridCol w:w="1800"/>
      </w:tblGrid>
      <w:tr w14:paraId="5F767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312615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РАДНИК</w:t>
            </w:r>
          </w:p>
        </w:tc>
        <w:tc>
          <w:tcPr>
            <w:tcW w:w="3060" w:type="dxa"/>
            <w:vAlign w:val="center"/>
          </w:tcPr>
          <w:p w14:paraId="0CE48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ПОСЛЕДЊИ ЗАВРШЕНИ НИВО ОБРАЗОВАЊА</w:t>
            </w:r>
          </w:p>
        </w:tc>
        <w:tc>
          <w:tcPr>
            <w:tcW w:w="2700" w:type="dxa"/>
            <w:vAlign w:val="center"/>
          </w:tcPr>
          <w:p w14:paraId="4AB876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ПРОЦЕНАТ РАДНОГ ВРЕМЕНА</w:t>
            </w:r>
          </w:p>
        </w:tc>
        <w:tc>
          <w:tcPr>
            <w:tcW w:w="1800" w:type="dxa"/>
            <w:vAlign w:val="center"/>
          </w:tcPr>
          <w:p w14:paraId="54CF8C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СВЕГА</w:t>
            </w:r>
          </w:p>
        </w:tc>
      </w:tr>
      <w:tr w14:paraId="6F3CA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2448" w:type="dxa"/>
          </w:tcPr>
          <w:p w14:paraId="56E864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3060" w:type="dxa"/>
          </w:tcPr>
          <w:p w14:paraId="6D00CB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2700" w:type="dxa"/>
          </w:tcPr>
          <w:p w14:paraId="0AC646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800" w:type="dxa"/>
          </w:tcPr>
          <w:p w14:paraId="45A8C1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0E99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1862D2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</w:t>
            </w:r>
          </w:p>
        </w:tc>
        <w:tc>
          <w:tcPr>
            <w:tcW w:w="3060" w:type="dxa"/>
          </w:tcPr>
          <w:p w14:paraId="2FA689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2700" w:type="dxa"/>
          </w:tcPr>
          <w:p w14:paraId="02AAAF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800" w:type="dxa"/>
          </w:tcPr>
          <w:p w14:paraId="4AB827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5D0D3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4C8A5F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БИБЛИОТЕКАР</w:t>
            </w:r>
          </w:p>
        </w:tc>
        <w:tc>
          <w:tcPr>
            <w:tcW w:w="3060" w:type="dxa"/>
          </w:tcPr>
          <w:p w14:paraId="0898E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2700" w:type="dxa"/>
          </w:tcPr>
          <w:p w14:paraId="16A8F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  <w:tc>
          <w:tcPr>
            <w:tcW w:w="1800" w:type="dxa"/>
          </w:tcPr>
          <w:p w14:paraId="41ACE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</w:t>
            </w:r>
          </w:p>
        </w:tc>
      </w:tr>
      <w:tr w14:paraId="0AEE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5A81A9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СВЕГА</w:t>
            </w:r>
          </w:p>
        </w:tc>
        <w:tc>
          <w:tcPr>
            <w:tcW w:w="3060" w:type="dxa"/>
          </w:tcPr>
          <w:p w14:paraId="77BD17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1F372E6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14:paraId="2F700B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2.50</w:t>
            </w:r>
          </w:p>
        </w:tc>
      </w:tr>
    </w:tbl>
    <w:p w14:paraId="189A9909">
      <w:pPr>
        <w:rPr>
          <w:rFonts w:ascii="Times New Roman" w:hAnsi="Times New Roman"/>
        </w:rPr>
      </w:pPr>
    </w:p>
    <w:p w14:paraId="2064BBAB">
      <w:pPr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Административни и помоћни радници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132"/>
        <w:gridCol w:w="2700"/>
        <w:gridCol w:w="1800"/>
      </w:tblGrid>
      <w:tr w14:paraId="1F722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744B73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РАДНИК</w:t>
            </w:r>
          </w:p>
        </w:tc>
        <w:tc>
          <w:tcPr>
            <w:tcW w:w="3132" w:type="dxa"/>
            <w:vAlign w:val="center"/>
          </w:tcPr>
          <w:p w14:paraId="285D2F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ПОСЛЕДЊИ ЗАВРШЕНИ НИВО ОБРАЗОВАЊА</w:t>
            </w:r>
          </w:p>
        </w:tc>
        <w:tc>
          <w:tcPr>
            <w:tcW w:w="2700" w:type="dxa"/>
            <w:vAlign w:val="center"/>
          </w:tcPr>
          <w:p w14:paraId="0AC526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ПРОЦЕНАТ РАДНОГ ВРЕМЕНА</w:t>
            </w:r>
          </w:p>
        </w:tc>
        <w:tc>
          <w:tcPr>
            <w:tcW w:w="1800" w:type="dxa"/>
            <w:vAlign w:val="center"/>
          </w:tcPr>
          <w:p w14:paraId="596A4E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СВЕГА</w:t>
            </w:r>
          </w:p>
        </w:tc>
      </w:tr>
      <w:tr w14:paraId="56D2F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17D9F1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СЕКРЕТАР</w:t>
            </w:r>
          </w:p>
        </w:tc>
        <w:tc>
          <w:tcPr>
            <w:tcW w:w="3132" w:type="dxa"/>
          </w:tcPr>
          <w:p w14:paraId="6A43E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2700" w:type="dxa"/>
          </w:tcPr>
          <w:p w14:paraId="577449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800" w:type="dxa"/>
          </w:tcPr>
          <w:p w14:paraId="211AC9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12E6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125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Шеф РАЧУНОВОДСТВА</w:t>
            </w:r>
          </w:p>
        </w:tc>
        <w:tc>
          <w:tcPr>
            <w:tcW w:w="3132" w:type="dxa"/>
          </w:tcPr>
          <w:p w14:paraId="422B51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VII</w:t>
            </w:r>
          </w:p>
        </w:tc>
        <w:tc>
          <w:tcPr>
            <w:tcW w:w="2700" w:type="dxa"/>
          </w:tcPr>
          <w:p w14:paraId="34C13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800" w:type="dxa"/>
          </w:tcPr>
          <w:p w14:paraId="354BA8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16BBA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65B6C1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ОРГАНИЗАТОР ПРАКТИЧНЕ НАСТАВЕ</w:t>
            </w:r>
          </w:p>
        </w:tc>
        <w:tc>
          <w:tcPr>
            <w:tcW w:w="3132" w:type="dxa"/>
            <w:vAlign w:val="center"/>
          </w:tcPr>
          <w:p w14:paraId="15710B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</w:t>
            </w:r>
          </w:p>
        </w:tc>
        <w:tc>
          <w:tcPr>
            <w:tcW w:w="2700" w:type="dxa"/>
            <w:vAlign w:val="center"/>
          </w:tcPr>
          <w:p w14:paraId="437157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  <w:tc>
          <w:tcPr>
            <w:tcW w:w="1800" w:type="dxa"/>
            <w:vAlign w:val="center"/>
          </w:tcPr>
          <w:p w14:paraId="1B9260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</w:t>
            </w:r>
          </w:p>
        </w:tc>
      </w:tr>
      <w:tr w14:paraId="69D7F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69F862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ДОМАР-ЛОЖАЧ</w:t>
            </w:r>
          </w:p>
        </w:tc>
        <w:tc>
          <w:tcPr>
            <w:tcW w:w="3132" w:type="dxa"/>
          </w:tcPr>
          <w:p w14:paraId="539A7E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2700" w:type="dxa"/>
          </w:tcPr>
          <w:p w14:paraId="50AFEF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150%</w:t>
            </w:r>
          </w:p>
        </w:tc>
        <w:tc>
          <w:tcPr>
            <w:tcW w:w="1800" w:type="dxa"/>
          </w:tcPr>
          <w:p w14:paraId="6EE357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</w:t>
            </w:r>
          </w:p>
        </w:tc>
      </w:tr>
      <w:tr w14:paraId="40F2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84245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ДОМАР Мајстор одржавања</w:t>
            </w:r>
          </w:p>
        </w:tc>
        <w:tc>
          <w:tcPr>
            <w:tcW w:w="3132" w:type="dxa"/>
          </w:tcPr>
          <w:p w14:paraId="084E6A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2700" w:type="dxa"/>
          </w:tcPr>
          <w:p w14:paraId="076AE8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  <w:tc>
          <w:tcPr>
            <w:tcW w:w="1800" w:type="dxa"/>
          </w:tcPr>
          <w:p w14:paraId="16FB59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</w:t>
            </w:r>
          </w:p>
        </w:tc>
      </w:tr>
      <w:tr w14:paraId="0532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5C9D74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СПРЕМАЧИЦА</w:t>
            </w:r>
          </w:p>
        </w:tc>
        <w:tc>
          <w:tcPr>
            <w:tcW w:w="3132" w:type="dxa"/>
          </w:tcPr>
          <w:p w14:paraId="0B90BE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2700" w:type="dxa"/>
          </w:tcPr>
          <w:p w14:paraId="6D9C6B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300%</w:t>
            </w:r>
          </w:p>
        </w:tc>
        <w:tc>
          <w:tcPr>
            <w:tcW w:w="1800" w:type="dxa"/>
          </w:tcPr>
          <w:p w14:paraId="06128A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2D4D1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376" w:type="dxa"/>
          </w:tcPr>
          <w:p w14:paraId="3E04C1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СВЕГА</w:t>
            </w:r>
          </w:p>
        </w:tc>
        <w:tc>
          <w:tcPr>
            <w:tcW w:w="3132" w:type="dxa"/>
          </w:tcPr>
          <w:p w14:paraId="4EFC92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71CCFF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14:paraId="670C53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7.50</w:t>
            </w:r>
          </w:p>
        </w:tc>
      </w:tr>
    </w:tbl>
    <w:p w14:paraId="3061480C">
      <w:pPr>
        <w:rPr>
          <w:rFonts w:ascii="Times New Roman" w:hAnsi="Times New Roman"/>
        </w:rPr>
      </w:pPr>
    </w:p>
    <w:p w14:paraId="3F743425">
      <w:pPr>
        <w:rPr>
          <w:rFonts w:ascii="Times New Roman" w:hAnsi="Times New Roman"/>
          <w:b/>
        </w:rPr>
      </w:pPr>
    </w:p>
    <w:p w14:paraId="68CB0AF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Свизапослени (нанеодређеновреме и наодређеновреме)</w:t>
      </w:r>
    </w:p>
    <w:p w14:paraId="2D880230">
      <w:pPr>
        <w:jc w:val="center"/>
        <w:rPr>
          <w:rFonts w:ascii="Times New Roman" w:hAnsi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3240"/>
      </w:tblGrid>
      <w:tr w14:paraId="34EAE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7F0766E5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СТЕПЕН СТРУЧНЕ СПРЕМЕ</w:t>
            </w:r>
          </w:p>
        </w:tc>
        <w:tc>
          <w:tcPr>
            <w:tcW w:w="3240" w:type="dxa"/>
            <w:vAlign w:val="center"/>
          </w:tcPr>
          <w:p w14:paraId="4AB47C19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БРОЈ ЗАПОСЛЕНИХ</w:t>
            </w:r>
          </w:p>
        </w:tc>
      </w:tr>
      <w:tr w14:paraId="5E22E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2062EB70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ОШ</w:t>
            </w:r>
          </w:p>
        </w:tc>
        <w:tc>
          <w:tcPr>
            <w:tcW w:w="3240" w:type="dxa"/>
          </w:tcPr>
          <w:p w14:paraId="517EC3A8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3</w:t>
            </w:r>
          </w:p>
        </w:tc>
      </w:tr>
      <w:tr w14:paraId="1B707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306CA64E">
            <w:pPr>
              <w:jc w:val="center"/>
              <w:rPr>
                <w:rFonts w:ascii="Times New Roman" w:hAnsi="Times New Roman" w:eastAsia="Times New Roman"/>
                <w:lang w:val="sl-SI"/>
              </w:rPr>
            </w:pPr>
            <w:r>
              <w:rPr>
                <w:rFonts w:ascii="Times New Roman" w:hAnsi="Times New Roman" w:eastAsia="Times New Roman"/>
                <w:lang w:val="sl-SI"/>
              </w:rPr>
              <w:t>IV</w:t>
            </w:r>
          </w:p>
        </w:tc>
        <w:tc>
          <w:tcPr>
            <w:tcW w:w="3240" w:type="dxa"/>
          </w:tcPr>
          <w:p w14:paraId="28B2726A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</w:t>
            </w:r>
          </w:p>
        </w:tc>
      </w:tr>
      <w:tr w14:paraId="17951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07955AAD">
            <w:pPr>
              <w:jc w:val="center"/>
              <w:rPr>
                <w:rFonts w:ascii="Times New Roman" w:hAnsi="Times New Roman" w:eastAsia="Times New Roman"/>
                <w:lang w:val="sl-SI"/>
              </w:rPr>
            </w:pPr>
            <w:r>
              <w:rPr>
                <w:rFonts w:ascii="Times New Roman" w:hAnsi="Times New Roman" w:eastAsia="Times New Roman"/>
                <w:lang w:val="sl-SI"/>
              </w:rPr>
              <w:t>V</w:t>
            </w:r>
          </w:p>
        </w:tc>
        <w:tc>
          <w:tcPr>
            <w:tcW w:w="3240" w:type="dxa"/>
          </w:tcPr>
          <w:p w14:paraId="1A7655E0">
            <w:pPr>
              <w:jc w:val="center"/>
              <w:rPr>
                <w:rFonts w:ascii="Times New Roman" w:hAnsi="Times New Roman" w:eastAsia="Times New Roman"/>
              </w:rPr>
            </w:pPr>
          </w:p>
        </w:tc>
      </w:tr>
      <w:tr w14:paraId="6CE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237C04D2">
            <w:pPr>
              <w:jc w:val="center"/>
              <w:rPr>
                <w:rFonts w:ascii="Times New Roman" w:hAnsi="Times New Roman" w:eastAsia="Times New Roman"/>
                <w:lang w:val="sl-SI"/>
              </w:rPr>
            </w:pPr>
            <w:r>
              <w:rPr>
                <w:rFonts w:ascii="Times New Roman" w:hAnsi="Times New Roman" w:eastAsia="Times New Roman"/>
                <w:lang w:val="sl-SI"/>
              </w:rPr>
              <w:t>VI</w:t>
            </w:r>
          </w:p>
        </w:tc>
        <w:tc>
          <w:tcPr>
            <w:tcW w:w="3240" w:type="dxa"/>
          </w:tcPr>
          <w:p w14:paraId="04D53490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</w:t>
            </w:r>
          </w:p>
        </w:tc>
      </w:tr>
      <w:tr w14:paraId="11994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1A4B759F">
            <w:pPr>
              <w:jc w:val="center"/>
              <w:rPr>
                <w:rFonts w:ascii="Times New Roman" w:hAnsi="Times New Roman" w:eastAsia="Times New Roman"/>
                <w:lang w:val="sl-SI"/>
              </w:rPr>
            </w:pPr>
            <w:r>
              <w:rPr>
                <w:rFonts w:ascii="Times New Roman" w:hAnsi="Times New Roman" w:eastAsia="Times New Roman"/>
                <w:lang w:val="sl-SI"/>
              </w:rPr>
              <w:t>VII</w:t>
            </w:r>
          </w:p>
        </w:tc>
        <w:tc>
          <w:tcPr>
            <w:tcW w:w="3240" w:type="dxa"/>
          </w:tcPr>
          <w:p w14:paraId="15364744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42</w:t>
            </w:r>
          </w:p>
        </w:tc>
      </w:tr>
      <w:tr w14:paraId="3E8C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178FCB20">
            <w:pPr>
              <w:jc w:val="center"/>
              <w:rPr>
                <w:rFonts w:ascii="Times New Roman" w:hAnsi="Times New Roman" w:eastAsia="Times New Roman"/>
                <w:lang w:val="sl-SI"/>
              </w:rPr>
            </w:pPr>
            <w:r>
              <w:rPr>
                <w:rFonts w:ascii="Times New Roman" w:hAnsi="Times New Roman" w:eastAsia="Times New Roman"/>
                <w:lang w:val="sl-SI"/>
              </w:rPr>
              <w:t>VIII</w:t>
            </w:r>
          </w:p>
        </w:tc>
        <w:tc>
          <w:tcPr>
            <w:tcW w:w="3240" w:type="dxa"/>
          </w:tcPr>
          <w:p w14:paraId="01EC5273">
            <w:pPr>
              <w:jc w:val="center"/>
              <w:rPr>
                <w:rFonts w:ascii="Times New Roman" w:hAnsi="Times New Roman" w:eastAsia="Times New Roman"/>
              </w:rPr>
            </w:pPr>
          </w:p>
        </w:tc>
      </w:tr>
      <w:tr w14:paraId="079F3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598C6912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СВЕГА</w:t>
            </w:r>
          </w:p>
        </w:tc>
        <w:tc>
          <w:tcPr>
            <w:tcW w:w="3240" w:type="dxa"/>
          </w:tcPr>
          <w:p w14:paraId="723F9599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48</w:t>
            </w:r>
          </w:p>
        </w:tc>
      </w:tr>
      <w:tr w14:paraId="51077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76167C18">
            <w:pPr>
              <w:jc w:val="center"/>
              <w:rPr>
                <w:rFonts w:ascii="Times New Roman" w:hAnsi="Times New Roman" w:eastAsia="Times New Roman"/>
              </w:rPr>
            </w:pPr>
          </w:p>
        </w:tc>
        <w:tc>
          <w:tcPr>
            <w:tcW w:w="3240" w:type="dxa"/>
          </w:tcPr>
          <w:p w14:paraId="2D9D1E11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Лица на стручној пракси</w:t>
            </w:r>
          </w:p>
          <w:p w14:paraId="38AB91F4">
            <w:pPr>
              <w:jc w:val="center"/>
              <w:rPr>
                <w:rFonts w:ascii="Times New Roman" w:hAnsi="Times New Roman" w:eastAsia="Times New Roman"/>
              </w:rPr>
            </w:pPr>
          </w:p>
        </w:tc>
      </w:tr>
      <w:tr w14:paraId="1225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6F49EA39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val="sl-SI"/>
              </w:rPr>
              <w:t>VII</w:t>
            </w:r>
          </w:p>
        </w:tc>
        <w:tc>
          <w:tcPr>
            <w:tcW w:w="3240" w:type="dxa"/>
          </w:tcPr>
          <w:p w14:paraId="7DD12EEC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0</w:t>
            </w:r>
          </w:p>
        </w:tc>
      </w:tr>
      <w:tr w14:paraId="0901F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18A5F74F">
            <w:pPr>
              <w:jc w:val="center"/>
              <w:rPr>
                <w:rFonts w:eastAsia="Times New Roman"/>
              </w:rPr>
            </w:pPr>
          </w:p>
        </w:tc>
        <w:tc>
          <w:tcPr>
            <w:tcW w:w="3240" w:type="dxa"/>
          </w:tcPr>
          <w:p w14:paraId="3FC9857D">
            <w:pPr>
              <w:jc w:val="center"/>
              <w:rPr>
                <w:rFonts w:eastAsia="Times New Roman"/>
              </w:rPr>
            </w:pPr>
          </w:p>
        </w:tc>
      </w:tr>
      <w:tr w14:paraId="0478F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68" w:type="dxa"/>
            <w:vAlign w:val="center"/>
          </w:tcPr>
          <w:p w14:paraId="3691D1A5"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УКУПАН БРОЈ </w:t>
            </w:r>
          </w:p>
        </w:tc>
        <w:tc>
          <w:tcPr>
            <w:tcW w:w="3240" w:type="dxa"/>
          </w:tcPr>
          <w:p w14:paraId="6AE365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</w:tr>
    </w:tbl>
    <w:p w14:paraId="2F2765FB">
      <w:pPr>
        <w:rPr>
          <w:rFonts w:ascii="Times New Roman" w:hAnsi="Times New Roman"/>
          <w:b/>
          <w:i/>
          <w:color w:val="FF0000"/>
        </w:rPr>
      </w:pPr>
    </w:p>
    <w:p w14:paraId="6795CB53">
      <w:pPr>
        <w:rPr>
          <w:rFonts w:ascii="Times New Roman" w:hAnsi="Times New Roman"/>
          <w:color w:val="FF0000"/>
          <w:lang w:val="sr-Latn-CS"/>
        </w:rPr>
      </w:pPr>
    </w:p>
    <w:p w14:paraId="0B4BA64B">
      <w:pPr>
        <w:rPr>
          <w:rFonts w:ascii="Times New Roman" w:hAnsi="Times New Roman"/>
          <w:color w:val="FF0000"/>
          <w:lang w:val="sr-Latn-CS"/>
        </w:rPr>
      </w:pPr>
    </w:p>
    <w:p w14:paraId="217AEEF5">
      <w:pPr>
        <w:rPr>
          <w:rFonts w:ascii="Times New Roman" w:hAnsi="Times New Roman"/>
          <w:color w:val="FF0000"/>
          <w:lang w:val="sr-Latn-CS"/>
        </w:rPr>
      </w:pPr>
    </w:p>
    <w:p w14:paraId="4AC36860">
      <w:pPr>
        <w:rPr>
          <w:rFonts w:ascii="Times New Roman" w:hAnsi="Times New Roman"/>
          <w:color w:val="FF0000"/>
          <w:lang w:val="sr-Latn-CS"/>
        </w:rPr>
      </w:pPr>
    </w:p>
    <w:p w14:paraId="2EF4BE47">
      <w:pPr>
        <w:pStyle w:val="2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/>
          <w:b w:val="0"/>
        </w:rPr>
        <w:t>. МАТЕРИЈАЛНО – ТЕХНИЧКИ УСЛОВИ ЗА РАД ШКОЛЕ</w:t>
      </w:r>
    </w:p>
    <w:p w14:paraId="2C98EE2E">
      <w:pPr>
        <w:rPr>
          <w:rFonts w:ascii="Times New Roman" w:hAnsi="Times New Roman"/>
        </w:rPr>
      </w:pPr>
      <w:r>
        <w:rPr>
          <w:rFonts w:ascii="Times New Roman" w:hAnsi="Times New Roman"/>
        </w:rPr>
        <w:t>ПРОСТОРНИ УСЛОВИ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8"/>
        <w:gridCol w:w="1080"/>
        <w:gridCol w:w="1260"/>
      </w:tblGrid>
      <w:tr w14:paraId="5B01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8" w:type="dxa"/>
          </w:tcPr>
          <w:p w14:paraId="48C2DE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смена?</w:t>
            </w:r>
          </w:p>
        </w:tc>
        <w:tc>
          <w:tcPr>
            <w:tcW w:w="1080" w:type="dxa"/>
          </w:tcPr>
          <w:p w14:paraId="50BF29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(1)</w:t>
            </w:r>
          </w:p>
        </w:tc>
        <w:tc>
          <w:tcPr>
            <w:tcW w:w="1260" w:type="dxa"/>
          </w:tcPr>
          <w:p w14:paraId="25292D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41446CD4">
      <w:pPr>
        <w:rPr>
          <w:rFonts w:ascii="Times New Roman" w:hAnsi="Times New Roma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8"/>
        <w:gridCol w:w="1080"/>
        <w:gridCol w:w="1260"/>
      </w:tblGrid>
      <w:tr w14:paraId="336F1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08" w:type="dxa"/>
          </w:tcPr>
          <w:p w14:paraId="7C6238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Постојећи простор довољан према броју ученика, одељења и група?</w:t>
            </w:r>
          </w:p>
        </w:tc>
        <w:tc>
          <w:tcPr>
            <w:tcW w:w="1080" w:type="dxa"/>
          </w:tcPr>
          <w:p w14:paraId="6384F7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(ДА)</w:t>
            </w:r>
          </w:p>
        </w:tc>
        <w:tc>
          <w:tcPr>
            <w:tcW w:w="1260" w:type="dxa"/>
          </w:tcPr>
          <w:p w14:paraId="59F19E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</w:t>
            </w:r>
          </w:p>
        </w:tc>
      </w:tr>
    </w:tbl>
    <w:p w14:paraId="2592D5F8">
      <w:pPr>
        <w:rPr>
          <w:rFonts w:ascii="Times New Roman" w:hAnsi="Times New Roma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8"/>
        <w:gridCol w:w="1080"/>
        <w:gridCol w:w="1260"/>
      </w:tblGrid>
      <w:tr w14:paraId="3C6A8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8" w:type="dxa"/>
          </w:tcPr>
          <w:p w14:paraId="661143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 надзор?</w:t>
            </w:r>
          </w:p>
        </w:tc>
        <w:tc>
          <w:tcPr>
            <w:tcW w:w="1080" w:type="dxa"/>
          </w:tcPr>
          <w:p w14:paraId="66AC6A4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(ДА)</w:t>
            </w:r>
          </w:p>
        </w:tc>
        <w:tc>
          <w:tcPr>
            <w:tcW w:w="1260" w:type="dxa"/>
          </w:tcPr>
          <w:p w14:paraId="580DE8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</w:t>
            </w:r>
          </w:p>
        </w:tc>
      </w:tr>
    </w:tbl>
    <w:p w14:paraId="0399CF64">
      <w:pPr>
        <w:rPr>
          <w:rFonts w:ascii="Times New Roman" w:hAnsi="Times New Roma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8"/>
        <w:gridCol w:w="1080"/>
        <w:gridCol w:w="1260"/>
      </w:tblGrid>
      <w:tr w14:paraId="321DF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8" w:type="dxa"/>
          </w:tcPr>
          <w:p w14:paraId="0E7B40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Средња школа има уговоре са радним организацијама у којима  у којима се реализује практична настава и вежбе?</w:t>
            </w:r>
          </w:p>
        </w:tc>
        <w:tc>
          <w:tcPr>
            <w:tcW w:w="1080" w:type="dxa"/>
          </w:tcPr>
          <w:p w14:paraId="521DA962">
            <w:pPr>
              <w:jc w:val="center"/>
              <w:rPr>
                <w:rFonts w:ascii="Times New Roman" w:hAnsi="Times New Roman"/>
              </w:rPr>
            </w:pPr>
          </w:p>
          <w:p w14:paraId="7B93971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(ДА)</w:t>
            </w:r>
          </w:p>
        </w:tc>
        <w:tc>
          <w:tcPr>
            <w:tcW w:w="1260" w:type="dxa"/>
          </w:tcPr>
          <w:p w14:paraId="041E2D9C">
            <w:pPr>
              <w:jc w:val="center"/>
              <w:rPr>
                <w:rFonts w:ascii="Times New Roman" w:hAnsi="Times New Roman"/>
              </w:rPr>
            </w:pPr>
          </w:p>
          <w:p w14:paraId="3AF399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</w:t>
            </w:r>
          </w:p>
        </w:tc>
      </w:tr>
    </w:tbl>
    <w:p w14:paraId="5A852E02">
      <w:pPr>
        <w:rPr>
          <w:rFonts w:ascii="Times New Roman" w:hAnsi="Times New Roman"/>
          <w:b/>
          <w:bCs/>
          <w:color w:val="FF0000"/>
        </w:rPr>
      </w:pPr>
    </w:p>
    <w:p w14:paraId="46739805">
      <w:pPr>
        <w:rPr>
          <w:rFonts w:ascii="Times New Roman" w:hAnsi="Times New Roman"/>
          <w:b/>
          <w:bCs/>
          <w:color w:val="FF0000"/>
        </w:rPr>
      </w:pPr>
    </w:p>
    <w:p w14:paraId="4308F28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ОПРЕМЉЕНОСТ ШКОЛЕ ОПРЕМОМ И НАСТАВНИМ СРЕДСТВИМА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6"/>
        <w:gridCol w:w="452"/>
        <w:gridCol w:w="496"/>
        <w:gridCol w:w="452"/>
        <w:gridCol w:w="452"/>
        <w:gridCol w:w="452"/>
        <w:gridCol w:w="2128"/>
      </w:tblGrid>
      <w:tr w14:paraId="3B740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158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Процена стања школског намештаја</w:t>
            </w:r>
          </w:p>
          <w:p w14:paraId="7C27973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2FE5E">
            <w:pPr>
              <w:jc w:val="center"/>
              <w:rPr>
                <w:rFonts w:ascii="Times New Roman" w:hAnsi="Times New Roman"/>
              </w:rPr>
            </w:pPr>
          </w:p>
          <w:p w14:paraId="18BD7D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901C6">
            <w:pPr>
              <w:jc w:val="center"/>
              <w:rPr>
                <w:rFonts w:ascii="Times New Roman" w:hAnsi="Times New Roman"/>
              </w:rPr>
            </w:pPr>
          </w:p>
          <w:p w14:paraId="72EDB4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(3)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B0432">
            <w:pPr>
              <w:jc w:val="center"/>
              <w:rPr>
                <w:rFonts w:ascii="Times New Roman" w:hAnsi="Times New Roman"/>
              </w:rPr>
            </w:pPr>
          </w:p>
          <w:p w14:paraId="78E417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6FA4C">
            <w:pPr>
              <w:jc w:val="center"/>
              <w:rPr>
                <w:rFonts w:ascii="Times New Roman" w:hAnsi="Times New Roman"/>
              </w:rPr>
            </w:pPr>
          </w:p>
          <w:p w14:paraId="4C2FFF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E5C30">
            <w:pPr>
              <w:jc w:val="center"/>
              <w:rPr>
                <w:rFonts w:ascii="Times New Roman" w:hAnsi="Times New Roman"/>
              </w:rPr>
            </w:pPr>
          </w:p>
          <w:p w14:paraId="3650F4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6A81E">
            <w:pPr>
              <w:jc w:val="center"/>
              <w:rPr>
                <w:rFonts w:ascii="Times New Roman" w:hAnsi="Times New Roman"/>
              </w:rPr>
            </w:pPr>
          </w:p>
          <w:p w14:paraId="33FD0864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0A340DC">
      <w:pPr>
        <w:rPr>
          <w:rFonts w:ascii="Times New Roman" w:hAnsi="Times New Roman"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7"/>
        <w:gridCol w:w="452"/>
        <w:gridCol w:w="496"/>
        <w:gridCol w:w="452"/>
        <w:gridCol w:w="452"/>
        <w:gridCol w:w="452"/>
        <w:gridCol w:w="2127"/>
      </w:tblGrid>
      <w:tr w14:paraId="53A68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4E0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 опремљености кабинета и радионица основним наставним средствима у складу са Нормативом (процена директора)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1BC38">
            <w:pPr>
              <w:jc w:val="center"/>
              <w:rPr>
                <w:rFonts w:ascii="Times New Roman" w:hAnsi="Times New Roman"/>
              </w:rPr>
            </w:pPr>
          </w:p>
          <w:p w14:paraId="15F6A6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482D2">
            <w:pPr>
              <w:jc w:val="center"/>
              <w:rPr>
                <w:rFonts w:ascii="Times New Roman" w:hAnsi="Times New Roman"/>
              </w:rPr>
            </w:pPr>
          </w:p>
          <w:p w14:paraId="13E9F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(3)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FA745">
            <w:pPr>
              <w:jc w:val="center"/>
              <w:rPr>
                <w:rFonts w:ascii="Times New Roman" w:hAnsi="Times New Roman"/>
              </w:rPr>
            </w:pPr>
          </w:p>
          <w:p w14:paraId="4252F0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CBBA">
            <w:pPr>
              <w:jc w:val="center"/>
              <w:rPr>
                <w:rFonts w:ascii="Times New Roman" w:hAnsi="Times New Roman"/>
              </w:rPr>
            </w:pPr>
          </w:p>
          <w:p w14:paraId="1F459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8C8D3">
            <w:pPr>
              <w:jc w:val="center"/>
              <w:rPr>
                <w:rFonts w:ascii="Times New Roman" w:hAnsi="Times New Roman"/>
              </w:rPr>
            </w:pPr>
          </w:p>
          <w:p w14:paraId="1A9022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6C34B">
            <w:pPr>
              <w:jc w:val="center"/>
              <w:rPr>
                <w:rFonts w:ascii="Times New Roman" w:hAnsi="Times New Roman"/>
              </w:rPr>
            </w:pPr>
          </w:p>
          <w:p w14:paraId="05112A2F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C882353">
      <w:pPr>
        <w:rPr>
          <w:rFonts w:ascii="Times New Roman" w:hAnsi="Times New Roman"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7"/>
        <w:gridCol w:w="420"/>
        <w:gridCol w:w="567"/>
        <w:gridCol w:w="413"/>
        <w:gridCol w:w="452"/>
        <w:gridCol w:w="452"/>
        <w:gridCol w:w="2127"/>
      </w:tblGrid>
      <w:tr w14:paraId="2DD62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F3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Опремљеност рачунарском опремом која секористи у настави (процена директора)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55374">
            <w:pPr>
              <w:jc w:val="center"/>
              <w:rPr>
                <w:rFonts w:ascii="Times New Roman" w:hAnsi="Times New Roman"/>
              </w:rPr>
            </w:pPr>
          </w:p>
          <w:p w14:paraId="1ECCC2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88E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(3)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02AC6">
            <w:pPr>
              <w:jc w:val="center"/>
              <w:rPr>
                <w:rFonts w:ascii="Times New Roman" w:hAnsi="Times New Roman"/>
              </w:rPr>
            </w:pPr>
          </w:p>
          <w:p w14:paraId="5D1F2C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0252C">
            <w:pPr>
              <w:jc w:val="center"/>
              <w:rPr>
                <w:rFonts w:ascii="Times New Roman" w:hAnsi="Times New Roman"/>
              </w:rPr>
            </w:pPr>
          </w:p>
          <w:p w14:paraId="69D7C6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3376A">
            <w:pPr>
              <w:jc w:val="center"/>
              <w:rPr>
                <w:rFonts w:ascii="Times New Roman" w:hAnsi="Times New Roman"/>
              </w:rPr>
            </w:pPr>
          </w:p>
          <w:p w14:paraId="05105B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01EFA">
            <w:pPr>
              <w:jc w:val="center"/>
              <w:rPr>
                <w:rFonts w:ascii="Times New Roman" w:hAnsi="Times New Roman"/>
              </w:rPr>
            </w:pPr>
          </w:p>
          <w:p w14:paraId="6CCD4592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1750BA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Број мултимедијалних учионица -10</w:t>
      </w:r>
    </w:p>
    <w:p w14:paraId="01157A22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Број рачунарских кабинета -3</w:t>
      </w:r>
    </w:p>
    <w:p w14:paraId="79219C3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Укупан број рачунара за наставу-62,  за школску  администрацију -8</w:t>
      </w:r>
    </w:p>
    <w:p w14:paraId="5FBEF3A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Број пројектора 12</w:t>
      </w:r>
    </w:p>
    <w:p w14:paraId="58A8DD5F">
      <w:pPr>
        <w:rPr>
          <w:rFonts w:ascii="Times New Roman" w:hAnsi="Times New Roman"/>
        </w:rPr>
      </w:pPr>
      <w:r>
        <w:rPr>
          <w:rFonts w:ascii="Times New Roman" w:hAnsi="Times New Roman"/>
        </w:rPr>
        <w:t>Паметна( интерактивна) табла- 1</w:t>
      </w:r>
    </w:p>
    <w:p w14:paraId="02CE0A14">
      <w:pPr>
        <w:rPr>
          <w:rFonts w:ascii="Times New Roman" w:hAnsi="Times New Roman"/>
          <w:bCs/>
        </w:rPr>
      </w:pPr>
      <w:r>
        <w:rPr>
          <w:rFonts w:ascii="Times New Roman" w:hAnsi="Times New Roman"/>
        </w:rPr>
        <w:t>Телевизори - 9</w:t>
      </w:r>
    </w:p>
    <w:p w14:paraId="5255010A">
      <w:pPr>
        <w:rPr>
          <w:rFonts w:ascii="Times New Roman" w:hAnsi="Times New Roman"/>
          <w:b/>
          <w:bCs/>
        </w:rPr>
      </w:pPr>
    </w:p>
    <w:p w14:paraId="3C60243C">
      <w:pPr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ОПРЕМЉЕНОСТ УЧЕНИКА УЏБЕНИЦИМА </w:t>
      </w:r>
      <w:r>
        <w:rPr>
          <w:rFonts w:ascii="Times New Roman" w:hAnsi="Times New Roman"/>
          <w:b/>
        </w:rPr>
        <w:t>ШКОЛСКЕ 2022/23.ГОДИНЕ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 w14:paraId="08B4C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28" w:type="dxa"/>
          </w:tcPr>
          <w:p w14:paraId="26A956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школи се користе само одобрени уџбеници.</w:t>
            </w:r>
          </w:p>
        </w:tc>
      </w:tr>
    </w:tbl>
    <w:p w14:paraId="000FF55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Избор уџбеника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6"/>
        <w:gridCol w:w="1738"/>
      </w:tblGrid>
      <w:tr w14:paraId="0E185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76AFEE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Сва стручна већа за области предмета припремила образложен предлог</w:t>
            </w:r>
          </w:p>
        </w:tc>
        <w:tc>
          <w:tcPr>
            <w:tcW w:w="1738" w:type="dxa"/>
          </w:tcPr>
          <w:p w14:paraId="28EBE11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(ДА)        </w:t>
            </w:r>
            <w:r>
              <w:rPr>
                <w:rFonts w:ascii="Times New Roman" w:hAnsi="Times New Roman"/>
                <w:bCs/>
              </w:rPr>
              <w:t>НЕ</w:t>
            </w:r>
          </w:p>
        </w:tc>
      </w:tr>
      <w:tr w14:paraId="3E9BD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29A34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Ученички парламент дао мишљење и предлоге у вези избора уџбеника</w:t>
            </w:r>
          </w:p>
        </w:tc>
        <w:tc>
          <w:tcPr>
            <w:tcW w:w="1738" w:type="dxa"/>
          </w:tcPr>
          <w:p w14:paraId="4B7B32D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(ДА)  </w:t>
            </w:r>
            <w:r>
              <w:rPr>
                <w:rFonts w:ascii="Times New Roman" w:hAnsi="Times New Roman"/>
                <w:bCs/>
              </w:rPr>
              <w:t>НЕ</w:t>
            </w:r>
          </w:p>
        </w:tc>
      </w:tr>
      <w:tr w14:paraId="11DC7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51C2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Савет родитеља учествовао  у поступку избора уџбеника</w:t>
            </w:r>
          </w:p>
        </w:tc>
        <w:tc>
          <w:tcPr>
            <w:tcW w:w="1738" w:type="dxa"/>
          </w:tcPr>
          <w:p w14:paraId="65DAFBC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ДА         </w:t>
            </w:r>
            <w:r>
              <w:rPr>
                <w:rFonts w:ascii="Times New Roman" w:hAnsi="Times New Roman"/>
                <w:bCs/>
              </w:rPr>
              <w:t>НЕ</w:t>
            </w:r>
          </w:p>
        </w:tc>
      </w:tr>
      <w:tr w14:paraId="534E8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096" w:type="dxa"/>
          </w:tcPr>
          <w:p w14:paraId="6B13B5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Наставничко веће донело одлуку о избору уџбеника</w:t>
            </w:r>
          </w:p>
        </w:tc>
        <w:tc>
          <w:tcPr>
            <w:tcW w:w="1738" w:type="dxa"/>
          </w:tcPr>
          <w:p w14:paraId="118437C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(ДА)     </w:t>
            </w:r>
            <w:r>
              <w:rPr>
                <w:rFonts w:ascii="Times New Roman" w:hAnsi="Times New Roman"/>
                <w:bCs/>
              </w:rPr>
              <w:t>(НЕ)</w:t>
            </w:r>
          </w:p>
        </w:tc>
      </w:tr>
    </w:tbl>
    <w:p w14:paraId="7001C37E">
      <w:pPr>
        <w:rPr>
          <w:rFonts w:ascii="Times New Roman" w:hAnsi="Times New Roman"/>
        </w:rPr>
      </w:pPr>
      <w:r>
        <w:rPr>
          <w:rFonts w:ascii="Times New Roman" w:hAnsi="Times New Roman"/>
        </w:rPr>
        <w:t>Набавка уџбеника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5873"/>
      </w:tblGrid>
      <w:tr w14:paraId="4CB05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144" w:type="dxa"/>
          </w:tcPr>
          <w:p w14:paraId="764503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Потреба за набавком уџбеника оглашена?</w:t>
            </w:r>
          </w:p>
        </w:tc>
        <w:tc>
          <w:tcPr>
            <w:tcW w:w="5873" w:type="dxa"/>
          </w:tcPr>
          <w:p w14:paraId="09E0860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ДА    </w:t>
            </w:r>
            <w:r>
              <w:rPr>
                <w:rFonts w:ascii="Times New Roman" w:hAnsi="Times New Roman"/>
                <w:b/>
                <w:bCs/>
              </w:rPr>
              <w:t xml:space="preserve">   ( НЕ)</w:t>
            </w:r>
          </w:p>
          <w:p w14:paraId="6ECCD555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C2A46C0">
      <w:pPr>
        <w:jc w:val="both"/>
        <w:rPr>
          <w:rFonts w:ascii="Times New Roman" w:hAnsi="Times New Roman"/>
          <w:b/>
          <w:color w:val="FF0000"/>
        </w:rPr>
      </w:pPr>
    </w:p>
    <w:p w14:paraId="165DBEAE">
      <w:pPr>
        <w:pStyle w:val="30"/>
        <w:numPr>
          <w:ilvl w:val="0"/>
          <w:numId w:val="23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ТИМОВИ ЗА ОСТВАРИВАЊЕ ОДРЕЂЕНОГ ЗАДАТКА, ПРОГРАМА ИЛИ ПРОЈЕКТА У ШКОЛСКОЈ 2022/23.ГОДИНИ</w:t>
      </w:r>
    </w:p>
    <w:p w14:paraId="74256371">
      <w:pPr>
        <w:pStyle w:val="30"/>
        <w:jc w:val="both"/>
        <w:rPr>
          <w:rFonts w:ascii="Times New Roman" w:hAnsi="Times New Roman"/>
          <w:b/>
        </w:rPr>
      </w:pP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4"/>
        <w:gridCol w:w="2466"/>
        <w:gridCol w:w="3376"/>
      </w:tblGrid>
      <w:tr w14:paraId="489D3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0750078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ТИМ/АКТИВ</w:t>
            </w:r>
          </w:p>
        </w:tc>
        <w:tc>
          <w:tcPr>
            <w:tcW w:w="2466" w:type="dxa"/>
          </w:tcPr>
          <w:p w14:paraId="086C430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КООРДИНАТОР</w:t>
            </w:r>
          </w:p>
        </w:tc>
        <w:tc>
          <w:tcPr>
            <w:tcW w:w="3376" w:type="dxa"/>
          </w:tcPr>
          <w:p w14:paraId="652A050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чланови</w:t>
            </w:r>
          </w:p>
        </w:tc>
      </w:tr>
      <w:tr w14:paraId="3A817E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2BF68BFA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Актив за развој школског програма</w:t>
            </w:r>
          </w:p>
        </w:tc>
        <w:tc>
          <w:tcPr>
            <w:tcW w:w="2466" w:type="dxa"/>
          </w:tcPr>
          <w:p w14:paraId="3DFDE482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БиљанаЖивковић</w:t>
            </w:r>
          </w:p>
        </w:tc>
        <w:tc>
          <w:tcPr>
            <w:tcW w:w="3376" w:type="dxa"/>
          </w:tcPr>
          <w:p w14:paraId="4307C2E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Никола Живановић,</w:t>
            </w:r>
          </w:p>
          <w:p w14:paraId="132C22D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Владимир Станковић,</w:t>
            </w:r>
          </w:p>
          <w:p w14:paraId="2B02A0D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педагог,  родитељ </w:t>
            </w:r>
          </w:p>
          <w:p w14:paraId="555FDF10">
            <w:pPr>
              <w:pStyle w:val="30"/>
              <w:ind w:left="1080"/>
              <w:rPr>
                <w:rFonts w:ascii="Times New Roman" w:hAnsi="Times New Roman"/>
                <w:color w:val="000000" w:themeColor="text1"/>
              </w:rPr>
            </w:pPr>
          </w:p>
          <w:p w14:paraId="2563E27F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44C186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5B894F1C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Актив за развојн о планирање</w:t>
            </w:r>
          </w:p>
        </w:tc>
        <w:tc>
          <w:tcPr>
            <w:tcW w:w="2466" w:type="dxa"/>
          </w:tcPr>
          <w:p w14:paraId="1CF628DD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Б.Продановић</w:t>
            </w:r>
          </w:p>
        </w:tc>
        <w:tc>
          <w:tcPr>
            <w:tcW w:w="3376" w:type="dxa"/>
          </w:tcPr>
          <w:p w14:paraId="5D3F971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Миодраг Живановић</w:t>
            </w:r>
          </w:p>
          <w:p w14:paraId="2F7D98D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Јелена Петровић</w:t>
            </w:r>
          </w:p>
          <w:p w14:paraId="29042BC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Роса Радоњић</w:t>
            </w:r>
          </w:p>
          <w:p w14:paraId="60229EB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педагог</w:t>
            </w:r>
          </w:p>
          <w:p w14:paraId="76AD542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родитељ  </w:t>
            </w:r>
          </w:p>
          <w:p w14:paraId="6092CFCB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4BD36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6B3DBDF8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заштиту ученика од дискриминације, насиља, злостављања и занемаривања</w:t>
            </w:r>
          </w:p>
        </w:tc>
        <w:tc>
          <w:tcPr>
            <w:tcW w:w="2466" w:type="dxa"/>
          </w:tcPr>
          <w:p w14:paraId="55186BBE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Александра Алексић</w:t>
            </w:r>
          </w:p>
        </w:tc>
        <w:tc>
          <w:tcPr>
            <w:tcW w:w="3376" w:type="dxa"/>
          </w:tcPr>
          <w:p w14:paraId="6F8B392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АнаНешковић</w:t>
            </w:r>
          </w:p>
          <w:p w14:paraId="4FA098C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Роса Радоњић, </w:t>
            </w:r>
          </w:p>
          <w:p w14:paraId="79B18F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>Јелена Марић, Трифун Јанковић</w:t>
            </w:r>
            <w:r>
              <w:rPr>
                <w:rFonts w:ascii="Times New Roman" w:hAnsi="Times New Roman"/>
              </w:rPr>
              <w:t xml:space="preserve"> Милош Јовановић,</w:t>
            </w:r>
          </w:p>
          <w:p w14:paraId="24587E7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 секретар, дир</w:t>
            </w:r>
            <w:r>
              <w:rPr>
                <w:rFonts w:ascii="Times New Roman" w:hAnsi="Times New Roman"/>
                <w:color w:val="000000" w:themeColor="text1"/>
              </w:rPr>
              <w:t>ектор,</w:t>
            </w:r>
          </w:p>
          <w:p w14:paraId="257D6DB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родитељ </w:t>
            </w:r>
          </w:p>
          <w:p w14:paraId="4171516F">
            <w:pPr>
              <w:pStyle w:val="30"/>
              <w:ind w:left="1080"/>
              <w:rPr>
                <w:rFonts w:ascii="Times New Roman" w:hAnsi="Times New Roman"/>
                <w:color w:val="000000" w:themeColor="text1"/>
              </w:rPr>
            </w:pPr>
          </w:p>
          <w:p w14:paraId="274EE06B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666E4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4E391E72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самовредновање</w:t>
            </w:r>
          </w:p>
        </w:tc>
        <w:tc>
          <w:tcPr>
            <w:tcW w:w="2466" w:type="dxa"/>
          </w:tcPr>
          <w:p w14:paraId="6AAA862D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Никола Живановић</w:t>
            </w:r>
          </w:p>
        </w:tc>
        <w:tc>
          <w:tcPr>
            <w:tcW w:w="3376" w:type="dxa"/>
          </w:tcPr>
          <w:p w14:paraId="2898B07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Роса Радоњић, </w:t>
            </w:r>
          </w:p>
          <w:p w14:paraId="53C92F44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Маја Радуновић-Марковић, Јелена Петровић, Мирјана Поповић, Владимир Станковић, </w:t>
            </w:r>
            <w:r>
              <w:rPr>
                <w:rFonts w:ascii="Times New Roman" w:hAnsi="Times New Roman" w:eastAsia="Times New Roman"/>
                <w:b/>
                <w:bCs/>
              </w:rPr>
              <w:t> </w:t>
            </w:r>
            <w:r>
              <w:rPr>
                <w:rFonts w:ascii="Times New Roman" w:hAnsi="Times New Roman" w:eastAsia="Times New Roman"/>
              </w:rPr>
              <w:t>педагог  представник родитеља</w:t>
            </w:r>
          </w:p>
          <w:p w14:paraId="114445E8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08732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1C6C8EEF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инклузивно образовање</w:t>
            </w:r>
          </w:p>
        </w:tc>
        <w:tc>
          <w:tcPr>
            <w:tcW w:w="2466" w:type="dxa"/>
          </w:tcPr>
          <w:p w14:paraId="7D1280E6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Педагог</w:t>
            </w:r>
          </w:p>
        </w:tc>
        <w:tc>
          <w:tcPr>
            <w:tcW w:w="3376" w:type="dxa"/>
          </w:tcPr>
          <w:p w14:paraId="2814BA08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FF0000"/>
              </w:rPr>
              <w:t xml:space="preserve"> </w:t>
            </w:r>
            <w:r>
              <w:rPr>
                <w:rFonts w:ascii="Times New Roman" w:hAnsi="Times New Roman" w:eastAsia="Times New Roman"/>
              </w:rPr>
              <w:t>Снежана Којадиновић, Маја Радуновић, Јелена Марић, Ана Нешковић, Александар Срећковић представник родитеља</w:t>
            </w:r>
          </w:p>
          <w:p w14:paraId="7BC8D663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2B29C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30FE72A6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ван наставне активности</w:t>
            </w:r>
          </w:p>
        </w:tc>
        <w:tc>
          <w:tcPr>
            <w:tcW w:w="2466" w:type="dxa"/>
          </w:tcPr>
          <w:p w14:paraId="41B77B93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ИванСимић</w:t>
            </w:r>
          </w:p>
        </w:tc>
        <w:tc>
          <w:tcPr>
            <w:tcW w:w="3376" w:type="dxa"/>
          </w:tcPr>
          <w:p w14:paraId="4EB42ACB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Биљана Продановић,</w:t>
            </w:r>
          </w:p>
          <w:p w14:paraId="15F592BB">
            <w:pPr>
              <w:rPr>
                <w:rFonts w:ascii="Times New Roman" w:hAnsi="Times New Roman" w:eastAsia="Times New Roman"/>
                <w:color w:val="FF0000"/>
              </w:rPr>
            </w:pPr>
            <w:r>
              <w:rPr>
                <w:rFonts w:ascii="Times New Roman" w:hAnsi="Times New Roman" w:eastAsia="Times New Roman"/>
              </w:rPr>
              <w:t xml:space="preserve"> Јелена Ивановић, Србислав Малдини, Александар Срећковић, Оливера Живановић, Александра Алексић, Јелена Марић , Трифун Јанковић, педагог</w:t>
            </w:r>
          </w:p>
        </w:tc>
      </w:tr>
      <w:tr w14:paraId="0499D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3734" w:type="dxa"/>
          </w:tcPr>
          <w:p w14:paraId="2AE642C8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каријерно вођење  и саветовање</w:t>
            </w:r>
          </w:p>
        </w:tc>
        <w:tc>
          <w:tcPr>
            <w:tcW w:w="2466" w:type="dxa"/>
          </w:tcPr>
          <w:p w14:paraId="465D5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Јелена Петровић</w:t>
            </w:r>
          </w:p>
        </w:tc>
        <w:tc>
          <w:tcPr>
            <w:tcW w:w="3376" w:type="dxa"/>
          </w:tcPr>
          <w:p w14:paraId="47AE63F4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Биљана Продановић, Милена Миловановић </w:t>
            </w:r>
            <w:r>
              <w:rPr>
                <w:rFonts w:ascii="Times New Roman" w:hAnsi="Times New Roman" w:eastAsia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eastAsia="Times New Roman"/>
              </w:rPr>
              <w:t>педагог</w:t>
            </w:r>
          </w:p>
          <w:p w14:paraId="35DED2A1">
            <w:pPr>
              <w:rPr>
                <w:rFonts w:ascii="Times New Roman" w:hAnsi="Times New Roman"/>
              </w:rPr>
            </w:pPr>
          </w:p>
        </w:tc>
      </w:tr>
      <w:tr w14:paraId="4AE2C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642DD79C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заштиту животне средине</w:t>
            </w:r>
          </w:p>
        </w:tc>
        <w:tc>
          <w:tcPr>
            <w:tcW w:w="2466" w:type="dxa"/>
          </w:tcPr>
          <w:p w14:paraId="145F5483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Ђурђина Милошевић,  </w:t>
            </w:r>
          </w:p>
        </w:tc>
        <w:tc>
          <w:tcPr>
            <w:tcW w:w="3376" w:type="dxa"/>
          </w:tcPr>
          <w:p w14:paraId="21CDF04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Србислав Малдини</w:t>
            </w:r>
            <w:r>
              <w:rPr>
                <w:rFonts w:ascii="Times New Roman" w:hAnsi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2CCEB6A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Светлана Глишић, </w:t>
            </w:r>
          </w:p>
          <w:p w14:paraId="1305C9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>Сунчица Гроздић, Ана Лакићевић-Рајковић, педагог</w:t>
            </w:r>
          </w:p>
        </w:tc>
      </w:tr>
      <w:tr w14:paraId="0717F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348AF6A1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Тим за промоцију рада школе</w:t>
            </w:r>
          </w:p>
        </w:tc>
        <w:tc>
          <w:tcPr>
            <w:tcW w:w="2466" w:type="dxa"/>
          </w:tcPr>
          <w:p w14:paraId="30921BFC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Мила Благојевић,</w:t>
            </w:r>
          </w:p>
        </w:tc>
        <w:tc>
          <w:tcPr>
            <w:tcW w:w="3376" w:type="dxa"/>
          </w:tcPr>
          <w:p w14:paraId="372D6F08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Ђурђина Милошевић,</w:t>
            </w:r>
          </w:p>
          <w:p w14:paraId="59C6334A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Милена Миловановић,  Наташа Филиповић, </w:t>
            </w:r>
          </w:p>
          <w:p w14:paraId="4127EDCF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14:paraId="6F6F1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06E627F5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Тим за развој међупредметних компетенција и предузетништво</w:t>
            </w:r>
          </w:p>
        </w:tc>
        <w:tc>
          <w:tcPr>
            <w:tcW w:w="2466" w:type="dxa"/>
          </w:tcPr>
          <w:p w14:paraId="5292022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Милена Миловановић</w:t>
            </w:r>
          </w:p>
        </w:tc>
        <w:tc>
          <w:tcPr>
            <w:tcW w:w="3376" w:type="dxa"/>
          </w:tcPr>
          <w:p w14:paraId="508E1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  <w:t xml:space="preserve">Биљана Живковић, Јелена Ивановић, Савић Љубиша, Тијана Илић, Јован Голубовић, </w:t>
            </w:r>
          </w:p>
        </w:tc>
      </w:tr>
      <w:tr w14:paraId="47F63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57CEF0B1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Тим за професионални развој</w:t>
            </w:r>
          </w:p>
        </w:tc>
        <w:tc>
          <w:tcPr>
            <w:tcW w:w="2466" w:type="dxa"/>
          </w:tcPr>
          <w:p w14:paraId="207CC6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Оливера Кудра,</w:t>
            </w:r>
            <w:r>
              <w:rPr>
                <w:rFonts w:ascii="Times New Roman" w:hAnsi="Times New Roman" w:eastAsia="Times New Roman"/>
                <w:b/>
              </w:rPr>
              <w:t xml:space="preserve"> </w:t>
            </w:r>
          </w:p>
        </w:tc>
        <w:tc>
          <w:tcPr>
            <w:tcW w:w="3376" w:type="dxa"/>
          </w:tcPr>
          <w:p w14:paraId="7B506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ИванСимић, ИванГогић, </w:t>
            </w:r>
            <w:r>
              <w:rPr>
                <w:rFonts w:ascii="Times New Roman" w:hAnsi="Times New Roman" w:eastAsia="Times New Roman"/>
              </w:rPr>
              <w:t>Светлана Глишић</w:t>
            </w:r>
          </w:p>
        </w:tc>
      </w:tr>
      <w:tr w14:paraId="30498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3F0E394D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Тим за обезбеђивање квалитета и развој установе</w:t>
            </w:r>
          </w:p>
        </w:tc>
        <w:tc>
          <w:tcPr>
            <w:tcW w:w="2466" w:type="dxa"/>
          </w:tcPr>
          <w:p w14:paraId="25EA85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директор</w:t>
            </w:r>
          </w:p>
        </w:tc>
        <w:tc>
          <w:tcPr>
            <w:tcW w:w="3376" w:type="dxa"/>
          </w:tcPr>
          <w:p w14:paraId="58DB316E"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/>
              </w:rPr>
              <w:t>БиљанаПродановић, БиљанаЖивковић</w:t>
            </w:r>
            <w:r>
              <w:rPr>
                <w:rFonts w:ascii="Times New Roman" w:hAnsi="Times New Roman" w:eastAsia="Times New Roman"/>
              </w:rPr>
              <w:t xml:space="preserve"> ,Наташа Филиповић, Александар Срећковић,  педагог</w:t>
            </w:r>
          </w:p>
          <w:p w14:paraId="62A75AD7">
            <w:pPr>
              <w:rPr>
                <w:rFonts w:ascii="Times New Roman" w:hAnsi="Times New Roman"/>
              </w:rPr>
            </w:pPr>
          </w:p>
        </w:tc>
      </w:tr>
      <w:tr w14:paraId="513AB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4" w:type="dxa"/>
          </w:tcPr>
          <w:p w14:paraId="24245C58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Педагошки колегијум</w:t>
            </w:r>
          </w:p>
        </w:tc>
        <w:tc>
          <w:tcPr>
            <w:tcW w:w="2466" w:type="dxa"/>
          </w:tcPr>
          <w:p w14:paraId="6DA5E5D2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директор</w:t>
            </w:r>
          </w:p>
        </w:tc>
        <w:tc>
          <w:tcPr>
            <w:tcW w:w="3376" w:type="dxa"/>
          </w:tcPr>
          <w:p w14:paraId="740385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Представнци свих тимова, већа и актива и стручни сарадник</w:t>
            </w:r>
          </w:p>
        </w:tc>
      </w:tr>
      <w:tr w14:paraId="15084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734" w:type="dxa"/>
          </w:tcPr>
          <w:p w14:paraId="56073CE5">
            <w:pPr>
              <w:pStyle w:val="30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Ученички парламент</w:t>
            </w:r>
          </w:p>
        </w:tc>
        <w:tc>
          <w:tcPr>
            <w:tcW w:w="2466" w:type="dxa"/>
          </w:tcPr>
          <w:p w14:paraId="761132E3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Ђурђина Милошевић</w:t>
            </w:r>
          </w:p>
        </w:tc>
        <w:tc>
          <w:tcPr>
            <w:tcW w:w="3376" w:type="dxa"/>
          </w:tcPr>
          <w:p w14:paraId="1AD52F7E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 два ученика из  сваког одељења</w:t>
            </w:r>
          </w:p>
        </w:tc>
      </w:tr>
    </w:tbl>
    <w:p w14:paraId="3CEAF254">
      <w:pPr>
        <w:jc w:val="both"/>
        <w:rPr>
          <w:rFonts w:ascii="Times New Roman" w:hAnsi="Times New Roman"/>
          <w:color w:val="548DD4" w:themeColor="text2" w:themeTint="99"/>
        </w:rPr>
      </w:pPr>
    </w:p>
    <w:p w14:paraId="6CA3FF80">
      <w:pPr>
        <w:jc w:val="both"/>
        <w:rPr>
          <w:rFonts w:ascii="Times New Roman" w:hAnsi="Times New Roman"/>
          <w:color w:val="548DD4" w:themeColor="text2" w:themeTint="99"/>
        </w:rPr>
      </w:pPr>
    </w:p>
    <w:p w14:paraId="630334BB">
      <w:pPr>
        <w:jc w:val="both"/>
        <w:rPr>
          <w:rFonts w:ascii="Times New Roman" w:hAnsi="Times New Roman"/>
          <w:color w:val="548DD4" w:themeColor="text2" w:themeTint="99"/>
        </w:rPr>
      </w:pPr>
    </w:p>
    <w:p w14:paraId="0CDDD81D">
      <w:pPr>
        <w:jc w:val="both"/>
        <w:rPr>
          <w:rFonts w:ascii="Times New Roman" w:hAnsi="Times New Roman"/>
          <w:color w:val="548DD4" w:themeColor="text2" w:themeTint="99"/>
        </w:rPr>
      </w:pPr>
    </w:p>
    <w:p w14:paraId="6CBE37F4">
      <w:pPr>
        <w:jc w:val="both"/>
        <w:rPr>
          <w:rFonts w:ascii="Times New Roman" w:hAnsi="Times New Roman"/>
          <w:color w:val="548DD4" w:themeColor="text2" w:themeTint="99"/>
        </w:rPr>
      </w:pPr>
    </w:p>
    <w:p w14:paraId="4CE9A17E">
      <w:pPr>
        <w:jc w:val="both"/>
        <w:rPr>
          <w:rFonts w:ascii="Times New Roman" w:hAnsi="Times New Roman"/>
          <w:color w:val="548DD4" w:themeColor="text2" w:themeTint="99"/>
        </w:rPr>
      </w:pPr>
    </w:p>
    <w:p w14:paraId="0CB2D2F3">
      <w:pPr>
        <w:jc w:val="both"/>
        <w:rPr>
          <w:rFonts w:ascii="Times New Roman" w:hAnsi="Times New Roman"/>
          <w:color w:val="548DD4" w:themeColor="text2" w:themeTint="99"/>
        </w:rPr>
      </w:pPr>
    </w:p>
    <w:p w14:paraId="340B08DC">
      <w:pPr>
        <w:jc w:val="both"/>
      </w:pPr>
      <w:r>
        <w:rPr>
          <w:rFonts w:ascii="Times New Roman" w:hAnsi="Times New Roman"/>
          <w:b/>
        </w:rPr>
        <w:t xml:space="preserve">14. АНАЛИЗА УСПЕХА И ДИСЦИПЛИНЕ УЧЕНИКА ШКОЛСКЕ 2022/23.ГОДИНЕ </w:t>
      </w:r>
    </w:p>
    <w:p w14:paraId="463E99A3">
      <w:pPr>
        <w:rPr>
          <w:rFonts w:ascii="Times New Roman" w:hAnsi="Times New Roman"/>
        </w:rPr>
      </w:pPr>
    </w:p>
    <w:p w14:paraId="01762EF7">
      <w:pPr>
        <w:jc w:val="center"/>
        <w:rPr>
          <w:rFonts w:ascii="Times New Roman" w:hAnsi="Times New Roman"/>
        </w:rPr>
      </w:pPr>
    </w:p>
    <w:tbl>
      <w:tblPr>
        <w:tblStyle w:val="5"/>
        <w:tblW w:w="8190" w:type="dxa"/>
        <w:tblInd w:w="11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565"/>
        <w:gridCol w:w="1765"/>
        <w:gridCol w:w="1440"/>
        <w:gridCol w:w="1890"/>
      </w:tblGrid>
      <w:tr w14:paraId="66C79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</w:trPr>
        <w:tc>
          <w:tcPr>
            <w:tcW w:w="1530" w:type="dxa"/>
            <w:shd w:val="clear" w:color="auto" w:fill="auto"/>
          </w:tcPr>
          <w:p w14:paraId="1338B6FF">
            <w:pPr>
              <w:pStyle w:val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</w:tcPr>
          <w:p w14:paraId="51DC90DF">
            <w:pPr>
              <w:pStyle w:val="34"/>
              <w:spacing w:before="1"/>
              <w:ind w:left="206" w:right="211"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</w:t>
            </w:r>
          </w:p>
          <w:p w14:paraId="10F1B0FB">
            <w:pPr>
              <w:pStyle w:val="34"/>
              <w:spacing w:before="1"/>
              <w:ind w:left="206" w:right="211"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ученика са</w:t>
            </w:r>
          </w:p>
          <w:p w14:paraId="7E4C717A">
            <w:pPr>
              <w:pStyle w:val="34"/>
              <w:spacing w:line="290" w:lineRule="atLeast"/>
              <w:ind w:left="149" w:right="1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позитивнимуспехом</w:t>
            </w:r>
          </w:p>
        </w:tc>
        <w:tc>
          <w:tcPr>
            <w:tcW w:w="1765" w:type="dxa"/>
            <w:shd w:val="clear" w:color="auto" w:fill="auto"/>
          </w:tcPr>
          <w:p w14:paraId="543B9BA9">
            <w:pPr>
              <w:pStyle w:val="34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55B72">
            <w:pPr>
              <w:pStyle w:val="34"/>
              <w:ind w:left="168" w:right="166"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ученика са недовољнимуспехом</w:t>
            </w:r>
          </w:p>
        </w:tc>
        <w:tc>
          <w:tcPr>
            <w:tcW w:w="1440" w:type="dxa"/>
            <w:shd w:val="clear" w:color="auto" w:fill="auto"/>
          </w:tcPr>
          <w:p w14:paraId="6B37A27D">
            <w:pPr>
              <w:pStyle w:val="34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2A5644">
            <w:pPr>
              <w:pStyle w:val="34"/>
              <w:ind w:left="111" w:right="100" w:firstLine="2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</w:t>
            </w:r>
          </w:p>
          <w:p w14:paraId="577B4B69">
            <w:pPr>
              <w:pStyle w:val="34"/>
              <w:ind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неоцење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них</w:t>
            </w:r>
          </w:p>
          <w:p w14:paraId="65DED219">
            <w:pPr>
              <w:pStyle w:val="34"/>
              <w:ind w:left="159" w:right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1890" w:type="dxa"/>
            <w:shd w:val="clear" w:color="auto" w:fill="auto"/>
          </w:tcPr>
          <w:p w14:paraId="75B1D369">
            <w:pPr>
              <w:pStyle w:val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1C1793">
            <w:pPr>
              <w:pStyle w:val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B091C">
            <w:pPr>
              <w:pStyle w:val="34"/>
              <w:spacing w:before="150"/>
              <w:ind w:left="108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</w:tr>
      <w:tr w14:paraId="1B8A6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530" w:type="dxa"/>
            <w:shd w:val="clear" w:color="auto" w:fill="auto"/>
          </w:tcPr>
          <w:p w14:paraId="23A3571E">
            <w:pPr>
              <w:pStyle w:val="34"/>
              <w:spacing w:line="270" w:lineRule="exact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65" w:type="dxa"/>
            <w:shd w:val="clear" w:color="auto" w:fill="auto"/>
          </w:tcPr>
          <w:p w14:paraId="3FF0A391">
            <w:pPr>
              <w:pStyle w:val="34"/>
              <w:spacing w:line="270" w:lineRule="exact"/>
              <w:ind w:right="4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5" w:type="dxa"/>
            <w:shd w:val="clear" w:color="auto" w:fill="auto"/>
          </w:tcPr>
          <w:p w14:paraId="06728EEF">
            <w:pPr>
              <w:pStyle w:val="34"/>
              <w:spacing w:line="270" w:lineRule="exact"/>
              <w:ind w:right="6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7071C060">
            <w:pPr>
              <w:pStyle w:val="34"/>
              <w:spacing w:line="270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90" w:type="dxa"/>
            <w:shd w:val="clear" w:color="auto" w:fill="auto"/>
          </w:tcPr>
          <w:p w14:paraId="6D1E6841">
            <w:pPr>
              <w:pStyle w:val="34"/>
              <w:spacing w:line="270" w:lineRule="exact"/>
              <w:ind w:left="103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14:paraId="01EA8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530" w:type="dxa"/>
            <w:shd w:val="clear" w:color="auto" w:fill="auto"/>
          </w:tcPr>
          <w:p w14:paraId="6B26AF1C">
            <w:pPr>
              <w:pStyle w:val="34"/>
              <w:spacing w:before="1" w:line="276" w:lineRule="exact"/>
              <w:ind w:left="87"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565" w:type="dxa"/>
            <w:shd w:val="clear" w:color="auto" w:fill="auto"/>
          </w:tcPr>
          <w:p w14:paraId="6725CD00">
            <w:pPr>
              <w:pStyle w:val="34"/>
              <w:spacing w:before="1" w:line="276" w:lineRule="exact"/>
              <w:ind w:right="4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5" w:type="dxa"/>
            <w:shd w:val="clear" w:color="auto" w:fill="auto"/>
          </w:tcPr>
          <w:p w14:paraId="4E261EDF">
            <w:pPr>
              <w:pStyle w:val="34"/>
              <w:spacing w:before="1" w:line="276" w:lineRule="exact"/>
              <w:ind w:right="6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27046BC5">
            <w:pPr>
              <w:pStyle w:val="34"/>
              <w:spacing w:before="1" w:line="276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90" w:type="dxa"/>
            <w:shd w:val="clear" w:color="auto" w:fill="auto"/>
          </w:tcPr>
          <w:p w14:paraId="0DE3F478">
            <w:pPr>
              <w:pStyle w:val="34"/>
              <w:spacing w:before="1" w:line="276" w:lineRule="exact"/>
              <w:ind w:left="103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14:paraId="7AF05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530" w:type="dxa"/>
            <w:shd w:val="clear" w:color="auto" w:fill="auto"/>
          </w:tcPr>
          <w:p w14:paraId="0AA0729D">
            <w:pPr>
              <w:pStyle w:val="34"/>
              <w:spacing w:before="1" w:line="271" w:lineRule="exact"/>
              <w:ind w:left="87" w:righ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565" w:type="dxa"/>
            <w:shd w:val="clear" w:color="auto" w:fill="auto"/>
          </w:tcPr>
          <w:p w14:paraId="727BF728">
            <w:pPr>
              <w:pStyle w:val="34"/>
              <w:spacing w:before="1" w:line="271" w:lineRule="exact"/>
              <w:ind w:right="4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65" w:type="dxa"/>
            <w:shd w:val="clear" w:color="auto" w:fill="auto"/>
          </w:tcPr>
          <w:p w14:paraId="71F37DC0">
            <w:pPr>
              <w:pStyle w:val="34"/>
              <w:spacing w:before="1" w:line="271" w:lineRule="exact"/>
              <w:ind w:right="6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62D30506">
            <w:pPr>
              <w:pStyle w:val="34"/>
              <w:spacing w:before="1" w:line="271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90" w:type="dxa"/>
            <w:shd w:val="clear" w:color="auto" w:fill="auto"/>
          </w:tcPr>
          <w:p w14:paraId="7BB2E9C9">
            <w:pPr>
              <w:pStyle w:val="34"/>
              <w:spacing w:before="1" w:line="271" w:lineRule="exact"/>
              <w:ind w:left="103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14:paraId="6B8C6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530" w:type="dxa"/>
            <w:shd w:val="clear" w:color="auto" w:fill="auto"/>
          </w:tcPr>
          <w:p w14:paraId="47830204">
            <w:pPr>
              <w:pStyle w:val="34"/>
              <w:spacing w:before="1" w:line="271" w:lineRule="exact"/>
              <w:ind w:left="87" w:right="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565" w:type="dxa"/>
            <w:shd w:val="clear" w:color="auto" w:fill="auto"/>
          </w:tcPr>
          <w:p w14:paraId="6D861E67">
            <w:pPr>
              <w:pStyle w:val="34"/>
              <w:spacing w:before="1" w:line="271" w:lineRule="exact"/>
              <w:ind w:right="4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5" w:type="dxa"/>
            <w:shd w:val="clear" w:color="auto" w:fill="auto"/>
          </w:tcPr>
          <w:p w14:paraId="4508BCC6">
            <w:pPr>
              <w:pStyle w:val="34"/>
              <w:spacing w:before="1" w:line="271" w:lineRule="exact"/>
              <w:ind w:right="6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C30FE47">
            <w:pPr>
              <w:pStyle w:val="34"/>
              <w:spacing w:before="1" w:line="271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890" w:type="dxa"/>
            <w:shd w:val="clear" w:color="auto" w:fill="auto"/>
          </w:tcPr>
          <w:p w14:paraId="0ECB2336">
            <w:pPr>
              <w:pStyle w:val="34"/>
              <w:spacing w:before="1" w:line="271" w:lineRule="exact"/>
              <w:ind w:left="103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14:paraId="6648A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530" w:type="dxa"/>
            <w:shd w:val="clear" w:color="auto" w:fill="auto"/>
          </w:tcPr>
          <w:p w14:paraId="04F59A32">
            <w:pPr>
              <w:pStyle w:val="34"/>
              <w:spacing w:before="1" w:line="271" w:lineRule="exact"/>
              <w:ind w:left="87" w:right="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1565" w:type="dxa"/>
            <w:shd w:val="clear" w:color="auto" w:fill="auto"/>
          </w:tcPr>
          <w:p w14:paraId="16378B58">
            <w:pPr>
              <w:pStyle w:val="34"/>
              <w:spacing w:before="1" w:line="271" w:lineRule="exact"/>
              <w:ind w:right="39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</w:t>
            </w:r>
          </w:p>
          <w:p w14:paraId="7AFC825B">
            <w:pPr>
              <w:pStyle w:val="34"/>
              <w:spacing w:before="1" w:line="271" w:lineRule="exact"/>
              <w:ind w:right="39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5E31D265">
            <w:pPr>
              <w:pStyle w:val="34"/>
              <w:spacing w:before="1" w:line="271" w:lineRule="exact"/>
              <w:ind w:right="5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3</w:t>
            </w:r>
          </w:p>
        </w:tc>
        <w:tc>
          <w:tcPr>
            <w:tcW w:w="1440" w:type="dxa"/>
            <w:shd w:val="clear" w:color="auto" w:fill="auto"/>
          </w:tcPr>
          <w:p w14:paraId="210D02B2">
            <w:pPr>
              <w:pStyle w:val="34"/>
              <w:spacing w:before="1" w:line="271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1890" w:type="dxa"/>
            <w:shd w:val="clear" w:color="auto" w:fill="auto"/>
          </w:tcPr>
          <w:p w14:paraId="0AC65D7E">
            <w:pPr>
              <w:pStyle w:val="34"/>
              <w:spacing w:before="1" w:line="271" w:lineRule="exact"/>
              <w:ind w:left="108" w:righ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</w:p>
        </w:tc>
      </w:tr>
    </w:tbl>
    <w:p w14:paraId="73F2E47F">
      <w:pPr>
        <w:jc w:val="center"/>
        <w:rPr>
          <w:rFonts w:ascii="Times New Roman" w:hAnsi="Times New Roman"/>
        </w:rPr>
      </w:pPr>
    </w:p>
    <w:p w14:paraId="2672985A">
      <w:pPr>
        <w:jc w:val="both"/>
        <w:rPr>
          <w:rFonts w:ascii="Times New Roman" w:hAnsi="Times New Roman"/>
        </w:rPr>
      </w:pPr>
    </w:p>
    <w:p w14:paraId="1FA2F03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Изостанци</w:t>
      </w:r>
    </w:p>
    <w:p w14:paraId="5EFE12E7">
      <w:pPr>
        <w:jc w:val="center"/>
        <w:rPr>
          <w:rFonts w:ascii="Times New Roman" w:hAnsi="Times New Roman"/>
          <w:b/>
        </w:rPr>
      </w:pPr>
    </w:p>
    <w:p w14:paraId="71C9004C">
      <w:pPr>
        <w:jc w:val="center"/>
        <w:rPr>
          <w:rFonts w:ascii="Times New Roman" w:hAnsi="Times New Roman"/>
        </w:rPr>
      </w:pPr>
    </w:p>
    <w:tbl>
      <w:tblPr>
        <w:tblStyle w:val="5"/>
        <w:tblW w:w="0" w:type="auto"/>
        <w:tblInd w:w="8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719"/>
        <w:gridCol w:w="1873"/>
        <w:gridCol w:w="2166"/>
        <w:gridCol w:w="1432"/>
      </w:tblGrid>
      <w:tr w14:paraId="54AEB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4" w:type="dxa"/>
            <w:shd w:val="clear" w:color="auto" w:fill="auto"/>
          </w:tcPr>
          <w:p w14:paraId="1EBED72D">
            <w:pPr>
              <w:pStyle w:val="34"/>
              <w:spacing w:before="1"/>
              <w:ind w:right="466"/>
              <w:jc w:val="center"/>
              <w:rPr>
                <w:b/>
                <w:sz w:val="24"/>
              </w:rPr>
            </w:pPr>
          </w:p>
          <w:p w14:paraId="2FD877F7">
            <w:pPr>
              <w:pStyle w:val="34"/>
              <w:spacing w:before="1"/>
              <w:ind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Разред</w:t>
            </w:r>
          </w:p>
        </w:tc>
        <w:tc>
          <w:tcPr>
            <w:tcW w:w="1719" w:type="dxa"/>
            <w:shd w:val="clear" w:color="auto" w:fill="auto"/>
          </w:tcPr>
          <w:p w14:paraId="13D08479">
            <w:pPr>
              <w:pStyle w:val="34"/>
              <w:spacing w:line="290" w:lineRule="atLeast"/>
              <w:ind w:left="427" w:right="216" w:hanging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Укупан број ученика</w:t>
            </w:r>
          </w:p>
        </w:tc>
        <w:tc>
          <w:tcPr>
            <w:tcW w:w="1873" w:type="dxa"/>
            <w:shd w:val="clear" w:color="auto" w:fill="auto"/>
          </w:tcPr>
          <w:p w14:paraId="0C897545">
            <w:pPr>
              <w:pStyle w:val="34"/>
              <w:spacing w:before="150"/>
              <w:ind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Оправдани</w:t>
            </w:r>
          </w:p>
        </w:tc>
        <w:tc>
          <w:tcPr>
            <w:tcW w:w="2166" w:type="dxa"/>
            <w:shd w:val="clear" w:color="auto" w:fill="auto"/>
          </w:tcPr>
          <w:p w14:paraId="10DDDAF4">
            <w:pPr>
              <w:pStyle w:val="34"/>
              <w:spacing w:before="150"/>
              <w:ind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Неоправдани</w:t>
            </w:r>
          </w:p>
        </w:tc>
        <w:tc>
          <w:tcPr>
            <w:tcW w:w="1432" w:type="dxa"/>
            <w:shd w:val="clear" w:color="auto" w:fill="auto"/>
          </w:tcPr>
          <w:p w14:paraId="14FE2FCA">
            <w:pPr>
              <w:pStyle w:val="34"/>
              <w:spacing w:before="150"/>
              <w:ind w:lef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</w:p>
        </w:tc>
      </w:tr>
      <w:tr w14:paraId="70511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724" w:type="dxa"/>
            <w:shd w:val="clear" w:color="auto" w:fill="auto"/>
          </w:tcPr>
          <w:p w14:paraId="4E65BFF2">
            <w:pPr>
              <w:pStyle w:val="34"/>
              <w:spacing w:before="1" w:line="271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1719" w:type="dxa"/>
            <w:shd w:val="clear" w:color="auto" w:fill="auto"/>
          </w:tcPr>
          <w:p w14:paraId="5C77D63D">
            <w:pPr>
              <w:pStyle w:val="34"/>
              <w:spacing w:before="1" w:line="271" w:lineRule="exact"/>
              <w:ind w:left="671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73" w:type="dxa"/>
            <w:shd w:val="clear" w:color="auto" w:fill="auto"/>
          </w:tcPr>
          <w:p w14:paraId="424E9177">
            <w:pPr>
              <w:pStyle w:val="34"/>
              <w:spacing w:before="1" w:line="271" w:lineRule="exact"/>
              <w:ind w:left="322" w:right="321"/>
              <w:jc w:val="center"/>
              <w:rPr>
                <w:sz w:val="24"/>
              </w:rPr>
            </w:pPr>
            <w:r>
              <w:rPr>
                <w:sz w:val="24"/>
              </w:rPr>
              <w:t>6.658</w:t>
            </w:r>
          </w:p>
        </w:tc>
        <w:tc>
          <w:tcPr>
            <w:tcW w:w="2166" w:type="dxa"/>
            <w:shd w:val="clear" w:color="auto" w:fill="auto"/>
          </w:tcPr>
          <w:p w14:paraId="7D97E331">
            <w:pPr>
              <w:pStyle w:val="34"/>
              <w:spacing w:before="1" w:line="271" w:lineRule="exact"/>
              <w:ind w:left="344" w:right="348"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432" w:type="dxa"/>
            <w:shd w:val="clear" w:color="auto" w:fill="auto"/>
          </w:tcPr>
          <w:p w14:paraId="53A29134">
            <w:pPr>
              <w:pStyle w:val="34"/>
              <w:spacing w:before="1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6.815</w:t>
            </w:r>
          </w:p>
        </w:tc>
      </w:tr>
      <w:tr w14:paraId="74D0E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724" w:type="dxa"/>
            <w:shd w:val="clear" w:color="auto" w:fill="auto"/>
          </w:tcPr>
          <w:p w14:paraId="29D8289F">
            <w:pPr>
              <w:pStyle w:val="34"/>
              <w:spacing w:before="1" w:line="271" w:lineRule="exact"/>
              <w:ind w:left="464"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1719" w:type="dxa"/>
            <w:shd w:val="clear" w:color="auto" w:fill="auto"/>
          </w:tcPr>
          <w:p w14:paraId="5EE026B2">
            <w:pPr>
              <w:pStyle w:val="34"/>
              <w:spacing w:before="1" w:line="271" w:lineRule="exact"/>
              <w:ind w:left="671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73" w:type="dxa"/>
            <w:shd w:val="clear" w:color="auto" w:fill="auto"/>
          </w:tcPr>
          <w:p w14:paraId="57A253C6">
            <w:pPr>
              <w:pStyle w:val="34"/>
              <w:spacing w:before="1" w:line="271" w:lineRule="exact"/>
              <w:ind w:left="322" w:right="321"/>
              <w:jc w:val="center"/>
              <w:rPr>
                <w:sz w:val="24"/>
              </w:rPr>
            </w:pPr>
            <w:r>
              <w:rPr>
                <w:sz w:val="24"/>
              </w:rPr>
              <w:t>7.305</w:t>
            </w:r>
          </w:p>
        </w:tc>
        <w:tc>
          <w:tcPr>
            <w:tcW w:w="2166" w:type="dxa"/>
            <w:shd w:val="clear" w:color="auto" w:fill="auto"/>
          </w:tcPr>
          <w:p w14:paraId="2E112755">
            <w:pPr>
              <w:pStyle w:val="34"/>
              <w:spacing w:before="1" w:line="271" w:lineRule="exact"/>
              <w:ind w:left="344" w:right="348"/>
              <w:jc w:val="center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432" w:type="dxa"/>
            <w:shd w:val="clear" w:color="auto" w:fill="auto"/>
          </w:tcPr>
          <w:p w14:paraId="2A6C6448">
            <w:pPr>
              <w:pStyle w:val="34"/>
              <w:spacing w:before="1" w:line="271" w:lineRule="exact"/>
              <w:ind w:left="407"/>
              <w:jc w:val="center"/>
              <w:rPr>
                <w:sz w:val="24"/>
              </w:rPr>
            </w:pPr>
            <w:r>
              <w:rPr>
                <w:sz w:val="24"/>
              </w:rPr>
              <w:t>7.516</w:t>
            </w:r>
          </w:p>
        </w:tc>
      </w:tr>
      <w:tr w14:paraId="6DDF7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724" w:type="dxa"/>
            <w:shd w:val="clear" w:color="auto" w:fill="auto"/>
          </w:tcPr>
          <w:p w14:paraId="61021BD3">
            <w:pPr>
              <w:pStyle w:val="34"/>
              <w:spacing w:before="1" w:line="271" w:lineRule="exact"/>
              <w:ind w:left="466"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1719" w:type="dxa"/>
            <w:shd w:val="clear" w:color="auto" w:fill="auto"/>
          </w:tcPr>
          <w:p w14:paraId="35A5C2D4">
            <w:pPr>
              <w:pStyle w:val="34"/>
              <w:spacing w:before="1" w:line="271" w:lineRule="exact"/>
              <w:ind w:left="671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73" w:type="dxa"/>
            <w:shd w:val="clear" w:color="auto" w:fill="auto"/>
          </w:tcPr>
          <w:p w14:paraId="283CDD46">
            <w:pPr>
              <w:pStyle w:val="34"/>
              <w:spacing w:before="1" w:line="271" w:lineRule="exact"/>
              <w:ind w:left="322" w:right="321"/>
              <w:jc w:val="center"/>
              <w:rPr>
                <w:sz w:val="24"/>
              </w:rPr>
            </w:pPr>
            <w:r>
              <w:rPr>
                <w:sz w:val="24"/>
              </w:rPr>
              <w:t>7.964</w:t>
            </w:r>
          </w:p>
        </w:tc>
        <w:tc>
          <w:tcPr>
            <w:tcW w:w="2166" w:type="dxa"/>
            <w:shd w:val="clear" w:color="auto" w:fill="auto"/>
          </w:tcPr>
          <w:p w14:paraId="39353CB6">
            <w:pPr>
              <w:pStyle w:val="34"/>
              <w:spacing w:before="1" w:line="271" w:lineRule="exact"/>
              <w:ind w:left="344" w:right="348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432" w:type="dxa"/>
            <w:shd w:val="clear" w:color="auto" w:fill="auto"/>
          </w:tcPr>
          <w:p w14:paraId="13F99898">
            <w:pPr>
              <w:pStyle w:val="34"/>
              <w:spacing w:before="1" w:line="271" w:lineRule="exact"/>
              <w:ind w:left="407"/>
              <w:jc w:val="center"/>
              <w:rPr>
                <w:sz w:val="24"/>
              </w:rPr>
            </w:pPr>
            <w:r>
              <w:rPr>
                <w:sz w:val="24"/>
              </w:rPr>
              <w:t>8.166</w:t>
            </w:r>
          </w:p>
        </w:tc>
      </w:tr>
      <w:tr w14:paraId="75118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724" w:type="dxa"/>
            <w:shd w:val="clear" w:color="auto" w:fill="auto"/>
          </w:tcPr>
          <w:p w14:paraId="3256DA41">
            <w:pPr>
              <w:pStyle w:val="34"/>
              <w:spacing w:before="6" w:line="271" w:lineRule="exact"/>
              <w:ind w:left="465"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1719" w:type="dxa"/>
            <w:shd w:val="clear" w:color="auto" w:fill="auto"/>
          </w:tcPr>
          <w:p w14:paraId="2264B373">
            <w:pPr>
              <w:pStyle w:val="34"/>
              <w:spacing w:before="6" w:line="271" w:lineRule="exact"/>
              <w:ind w:left="671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73" w:type="dxa"/>
            <w:shd w:val="clear" w:color="auto" w:fill="auto"/>
          </w:tcPr>
          <w:p w14:paraId="2DF1B801">
            <w:pPr>
              <w:pStyle w:val="34"/>
              <w:spacing w:before="6" w:line="271" w:lineRule="exact"/>
              <w:ind w:left="322" w:right="321"/>
              <w:jc w:val="center"/>
              <w:rPr>
                <w:sz w:val="24"/>
              </w:rPr>
            </w:pPr>
            <w:r>
              <w:rPr>
                <w:sz w:val="24"/>
              </w:rPr>
              <w:t>5.864</w:t>
            </w:r>
          </w:p>
        </w:tc>
        <w:tc>
          <w:tcPr>
            <w:tcW w:w="2166" w:type="dxa"/>
            <w:shd w:val="clear" w:color="auto" w:fill="auto"/>
          </w:tcPr>
          <w:p w14:paraId="6F470A9E">
            <w:pPr>
              <w:pStyle w:val="34"/>
              <w:spacing w:before="6" w:line="271" w:lineRule="exact"/>
              <w:ind w:left="344" w:right="348"/>
              <w:jc w:val="center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432" w:type="dxa"/>
            <w:shd w:val="clear" w:color="auto" w:fill="auto"/>
          </w:tcPr>
          <w:p w14:paraId="2EC4CAD1">
            <w:pPr>
              <w:pStyle w:val="34"/>
              <w:spacing w:before="6" w:line="271" w:lineRule="exact"/>
              <w:ind w:left="407"/>
              <w:jc w:val="center"/>
              <w:rPr>
                <w:sz w:val="24"/>
              </w:rPr>
            </w:pPr>
            <w:r>
              <w:rPr>
                <w:sz w:val="24"/>
              </w:rPr>
              <w:t>6.040</w:t>
            </w:r>
          </w:p>
        </w:tc>
      </w:tr>
      <w:tr w14:paraId="4FE5C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4" w:type="dxa"/>
            <w:shd w:val="clear" w:color="auto" w:fill="auto"/>
          </w:tcPr>
          <w:p w14:paraId="45F86D79">
            <w:pPr>
              <w:pStyle w:val="34"/>
              <w:spacing w:line="290" w:lineRule="atLeast"/>
              <w:ind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</w:p>
          <w:p w14:paraId="24D1F7AA">
            <w:pPr>
              <w:pStyle w:val="34"/>
              <w:spacing w:line="290" w:lineRule="atLeast"/>
              <w:ind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2022/2023</w:t>
            </w:r>
          </w:p>
        </w:tc>
        <w:tc>
          <w:tcPr>
            <w:tcW w:w="1719" w:type="dxa"/>
            <w:shd w:val="clear" w:color="auto" w:fill="auto"/>
          </w:tcPr>
          <w:p w14:paraId="69DB1148">
            <w:pPr>
              <w:pStyle w:val="34"/>
              <w:spacing w:before="2"/>
              <w:jc w:val="center"/>
              <w:rPr>
                <w:sz w:val="24"/>
              </w:rPr>
            </w:pPr>
          </w:p>
          <w:p w14:paraId="6780ABD3">
            <w:pPr>
              <w:pStyle w:val="34"/>
              <w:spacing w:line="271" w:lineRule="exact"/>
              <w:ind w:left="6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226</w:t>
            </w:r>
          </w:p>
        </w:tc>
        <w:tc>
          <w:tcPr>
            <w:tcW w:w="1873" w:type="dxa"/>
            <w:shd w:val="clear" w:color="auto" w:fill="auto"/>
          </w:tcPr>
          <w:p w14:paraId="53CA3B61">
            <w:pPr>
              <w:pStyle w:val="34"/>
              <w:spacing w:before="2"/>
              <w:jc w:val="center"/>
              <w:rPr>
                <w:sz w:val="24"/>
              </w:rPr>
            </w:pPr>
          </w:p>
          <w:p w14:paraId="26390B7F">
            <w:pPr>
              <w:pStyle w:val="34"/>
              <w:spacing w:line="271" w:lineRule="exact"/>
              <w:ind w:left="320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27.791</w:t>
            </w:r>
          </w:p>
        </w:tc>
        <w:tc>
          <w:tcPr>
            <w:tcW w:w="2166" w:type="dxa"/>
            <w:shd w:val="clear" w:color="auto" w:fill="auto"/>
          </w:tcPr>
          <w:p w14:paraId="758B5F0E">
            <w:pPr>
              <w:pStyle w:val="34"/>
              <w:spacing w:before="2"/>
              <w:jc w:val="center"/>
              <w:rPr>
                <w:sz w:val="24"/>
              </w:rPr>
            </w:pPr>
          </w:p>
          <w:p w14:paraId="540ED1F3">
            <w:pPr>
              <w:pStyle w:val="34"/>
              <w:spacing w:line="271" w:lineRule="exact"/>
              <w:ind w:left="344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746</w:t>
            </w:r>
          </w:p>
        </w:tc>
        <w:tc>
          <w:tcPr>
            <w:tcW w:w="1432" w:type="dxa"/>
            <w:shd w:val="clear" w:color="auto" w:fill="auto"/>
          </w:tcPr>
          <w:p w14:paraId="01ECAA1D">
            <w:pPr>
              <w:pStyle w:val="34"/>
              <w:spacing w:before="2"/>
              <w:jc w:val="center"/>
              <w:rPr>
                <w:sz w:val="24"/>
              </w:rPr>
            </w:pPr>
          </w:p>
          <w:p w14:paraId="5B1018EB">
            <w:pPr>
              <w:pStyle w:val="34"/>
              <w:spacing w:line="271" w:lineRule="exact"/>
              <w:ind w:lef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28.537</w:t>
            </w:r>
          </w:p>
        </w:tc>
      </w:tr>
    </w:tbl>
    <w:p w14:paraId="7A79C083">
      <w:pPr>
        <w:jc w:val="center"/>
        <w:rPr>
          <w:rFonts w:ascii="Times New Roman" w:hAnsi="Times New Roman"/>
        </w:rPr>
      </w:pPr>
    </w:p>
    <w:p w14:paraId="6DDFA616">
      <w:pPr>
        <w:spacing w:before="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ПРОСЕК ИЗОСТАНАКА ПО УЧЕНИКУ НА НИВОУ ШКОЛЕ</w:t>
      </w:r>
    </w:p>
    <w:p w14:paraId="402B3AF0">
      <w:pPr>
        <w:jc w:val="center"/>
        <w:rPr>
          <w:rFonts w:ascii="Times New Roman" w:hAnsi="Times New Roman"/>
        </w:rPr>
      </w:pPr>
    </w:p>
    <w:tbl>
      <w:tblPr>
        <w:tblStyle w:val="5"/>
        <w:tblW w:w="0" w:type="auto"/>
        <w:tblInd w:w="10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1968"/>
        <w:gridCol w:w="1984"/>
        <w:gridCol w:w="1560"/>
      </w:tblGrid>
      <w:tr w14:paraId="6EEF4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767" w:type="dxa"/>
            <w:shd w:val="clear" w:color="auto" w:fill="DBE4F0"/>
          </w:tcPr>
          <w:p w14:paraId="56BEDB4C">
            <w:pPr>
              <w:pStyle w:val="34"/>
              <w:spacing w:before="1"/>
              <w:jc w:val="center"/>
              <w:rPr>
                <w:b/>
                <w:sz w:val="24"/>
              </w:rPr>
            </w:pPr>
          </w:p>
          <w:p w14:paraId="68E73C6E">
            <w:pPr>
              <w:pStyle w:val="34"/>
              <w:spacing w:before="1"/>
              <w:ind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Разред</w:t>
            </w:r>
          </w:p>
        </w:tc>
        <w:tc>
          <w:tcPr>
            <w:tcW w:w="1968" w:type="dxa"/>
            <w:shd w:val="clear" w:color="auto" w:fill="DBE4F0"/>
          </w:tcPr>
          <w:p w14:paraId="31B1B8EA">
            <w:pPr>
              <w:pStyle w:val="34"/>
              <w:spacing w:before="150"/>
              <w:ind w:left="456" w:right="91" w:hanging="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Оправдани поученику</w:t>
            </w:r>
          </w:p>
        </w:tc>
        <w:tc>
          <w:tcPr>
            <w:tcW w:w="1984" w:type="dxa"/>
            <w:shd w:val="clear" w:color="auto" w:fill="DBE4F0"/>
          </w:tcPr>
          <w:p w14:paraId="48C088C4">
            <w:pPr>
              <w:pStyle w:val="34"/>
              <w:spacing w:before="150"/>
              <w:ind w:left="572" w:right="82" w:hanging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Неоправдани по ученику</w:t>
            </w:r>
          </w:p>
        </w:tc>
        <w:tc>
          <w:tcPr>
            <w:tcW w:w="1560" w:type="dxa"/>
            <w:shd w:val="clear" w:color="auto" w:fill="DBE4F0"/>
          </w:tcPr>
          <w:p w14:paraId="17270C81">
            <w:pPr>
              <w:pStyle w:val="34"/>
              <w:spacing w:before="150"/>
              <w:ind w:left="260" w:right="104" w:hanging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 поученику</w:t>
            </w:r>
          </w:p>
        </w:tc>
      </w:tr>
      <w:tr w14:paraId="77435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67" w:type="dxa"/>
            <w:shd w:val="clear" w:color="auto" w:fill="DBE4F0"/>
          </w:tcPr>
          <w:p w14:paraId="06997B1F">
            <w:pPr>
              <w:pStyle w:val="34"/>
              <w:spacing w:before="11" w:line="27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1968" w:type="dxa"/>
            <w:shd w:val="clear" w:color="auto" w:fill="FBFBB6"/>
          </w:tcPr>
          <w:p w14:paraId="27984B3D">
            <w:pPr>
              <w:pStyle w:val="34"/>
              <w:spacing w:before="11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128.03</w:t>
            </w:r>
          </w:p>
        </w:tc>
        <w:tc>
          <w:tcPr>
            <w:tcW w:w="1984" w:type="dxa"/>
            <w:shd w:val="clear" w:color="auto" w:fill="FBFBB6"/>
          </w:tcPr>
          <w:p w14:paraId="12266833">
            <w:pPr>
              <w:pStyle w:val="34"/>
              <w:spacing w:before="11"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3.01</w:t>
            </w:r>
          </w:p>
        </w:tc>
        <w:tc>
          <w:tcPr>
            <w:tcW w:w="1560" w:type="dxa"/>
            <w:shd w:val="clear" w:color="auto" w:fill="FBFBB6"/>
          </w:tcPr>
          <w:p w14:paraId="5EE8155E">
            <w:pPr>
              <w:pStyle w:val="34"/>
              <w:spacing w:before="11" w:line="271" w:lineRule="exact"/>
              <w:ind w:right="537"/>
              <w:jc w:val="center"/>
              <w:rPr>
                <w:sz w:val="24"/>
              </w:rPr>
            </w:pPr>
            <w:r>
              <w:rPr>
                <w:sz w:val="24"/>
              </w:rPr>
              <w:t>131.04</w:t>
            </w:r>
          </w:p>
        </w:tc>
      </w:tr>
      <w:tr w14:paraId="6EE4A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767" w:type="dxa"/>
            <w:shd w:val="clear" w:color="auto" w:fill="DBE4F0"/>
          </w:tcPr>
          <w:p w14:paraId="5E94D6AD">
            <w:pPr>
              <w:pStyle w:val="34"/>
              <w:spacing w:before="6" w:line="271" w:lineRule="exact"/>
              <w:ind w:left="489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1968" w:type="dxa"/>
            <w:shd w:val="clear" w:color="auto" w:fill="FBFBB6"/>
          </w:tcPr>
          <w:p w14:paraId="0097938F">
            <w:pPr>
              <w:pStyle w:val="34"/>
              <w:spacing w:before="6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117.82</w:t>
            </w:r>
          </w:p>
        </w:tc>
        <w:tc>
          <w:tcPr>
            <w:tcW w:w="1984" w:type="dxa"/>
            <w:shd w:val="clear" w:color="auto" w:fill="FBFBB6"/>
          </w:tcPr>
          <w:p w14:paraId="1775FB0D">
            <w:pPr>
              <w:pStyle w:val="34"/>
              <w:spacing w:before="6"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3.40</w:t>
            </w:r>
          </w:p>
        </w:tc>
        <w:tc>
          <w:tcPr>
            <w:tcW w:w="1560" w:type="dxa"/>
            <w:shd w:val="clear" w:color="auto" w:fill="FBFBB6"/>
          </w:tcPr>
          <w:p w14:paraId="2DF3E5C6">
            <w:pPr>
              <w:pStyle w:val="34"/>
              <w:spacing w:before="6" w:line="271" w:lineRule="exact"/>
              <w:ind w:right="537"/>
              <w:jc w:val="center"/>
              <w:rPr>
                <w:sz w:val="24"/>
              </w:rPr>
            </w:pPr>
            <w:r>
              <w:rPr>
                <w:sz w:val="24"/>
              </w:rPr>
              <w:t>121.22</w:t>
            </w:r>
          </w:p>
        </w:tc>
      </w:tr>
      <w:tr w14:paraId="15EE9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767" w:type="dxa"/>
            <w:shd w:val="clear" w:color="auto" w:fill="DBE4F0"/>
          </w:tcPr>
          <w:p w14:paraId="347CCB4E">
            <w:pPr>
              <w:pStyle w:val="34"/>
              <w:spacing w:before="11" w:line="271" w:lineRule="exact"/>
              <w:ind w:left="487" w:right="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1968" w:type="dxa"/>
            <w:shd w:val="clear" w:color="auto" w:fill="FBFBB6"/>
          </w:tcPr>
          <w:p w14:paraId="7F6730AC">
            <w:pPr>
              <w:pStyle w:val="34"/>
              <w:spacing w:before="11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112.16</w:t>
            </w:r>
          </w:p>
        </w:tc>
        <w:tc>
          <w:tcPr>
            <w:tcW w:w="1984" w:type="dxa"/>
            <w:shd w:val="clear" w:color="auto" w:fill="FBFBB6"/>
          </w:tcPr>
          <w:p w14:paraId="1286849F">
            <w:pPr>
              <w:pStyle w:val="34"/>
              <w:spacing w:before="11"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2.84</w:t>
            </w:r>
          </w:p>
        </w:tc>
        <w:tc>
          <w:tcPr>
            <w:tcW w:w="1560" w:type="dxa"/>
            <w:shd w:val="clear" w:color="auto" w:fill="FBFBB6"/>
          </w:tcPr>
          <w:p w14:paraId="0BB37FCC">
            <w:pPr>
              <w:pStyle w:val="34"/>
              <w:spacing w:before="11" w:line="271" w:lineRule="exact"/>
              <w:ind w:right="537"/>
              <w:jc w:val="center"/>
              <w:rPr>
                <w:sz w:val="24"/>
              </w:rPr>
            </w:pPr>
            <w:r>
              <w:rPr>
                <w:sz w:val="24"/>
              </w:rPr>
              <w:t>115.00</w:t>
            </w:r>
          </w:p>
        </w:tc>
      </w:tr>
      <w:tr w14:paraId="61B4A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767" w:type="dxa"/>
            <w:shd w:val="clear" w:color="auto" w:fill="DBE4F0"/>
          </w:tcPr>
          <w:p w14:paraId="79B4646F">
            <w:pPr>
              <w:pStyle w:val="34"/>
              <w:spacing w:before="6" w:line="271" w:lineRule="exact"/>
              <w:ind w:left="489" w:right="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1968" w:type="dxa"/>
            <w:shd w:val="clear" w:color="auto" w:fill="FBFBB6"/>
          </w:tcPr>
          <w:p w14:paraId="7B33F3E2">
            <w:pPr>
              <w:pStyle w:val="34"/>
              <w:spacing w:before="6"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143.02</w:t>
            </w:r>
          </w:p>
        </w:tc>
        <w:tc>
          <w:tcPr>
            <w:tcW w:w="1984" w:type="dxa"/>
            <w:shd w:val="clear" w:color="auto" w:fill="FBFBB6"/>
          </w:tcPr>
          <w:p w14:paraId="3B717DC0">
            <w:pPr>
              <w:pStyle w:val="34"/>
              <w:spacing w:before="6"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4.29</w:t>
            </w:r>
          </w:p>
        </w:tc>
        <w:tc>
          <w:tcPr>
            <w:tcW w:w="1560" w:type="dxa"/>
            <w:shd w:val="clear" w:color="auto" w:fill="FBFBB6"/>
          </w:tcPr>
          <w:p w14:paraId="4390CA57">
            <w:pPr>
              <w:pStyle w:val="34"/>
              <w:spacing w:before="6" w:line="271" w:lineRule="exact"/>
              <w:ind w:right="537"/>
              <w:jc w:val="center"/>
              <w:rPr>
                <w:sz w:val="24"/>
              </w:rPr>
            </w:pPr>
            <w:r>
              <w:rPr>
                <w:sz w:val="24"/>
              </w:rPr>
              <w:t>147.31</w:t>
            </w:r>
          </w:p>
        </w:tc>
      </w:tr>
      <w:tr w14:paraId="785AC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767" w:type="dxa"/>
            <w:shd w:val="clear" w:color="auto" w:fill="DBE4F0"/>
          </w:tcPr>
          <w:p w14:paraId="2630F29E">
            <w:pPr>
              <w:pStyle w:val="34"/>
              <w:spacing w:line="290" w:lineRule="atLeast"/>
              <w:ind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Просек по ученику</w:t>
            </w:r>
          </w:p>
          <w:p w14:paraId="75AD10AC">
            <w:pPr>
              <w:pStyle w:val="34"/>
              <w:spacing w:line="290" w:lineRule="atLeast"/>
              <w:ind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2022/2023</w:t>
            </w:r>
          </w:p>
        </w:tc>
        <w:tc>
          <w:tcPr>
            <w:tcW w:w="1968" w:type="dxa"/>
            <w:shd w:val="clear" w:color="auto" w:fill="FBFBB6"/>
          </w:tcPr>
          <w:p w14:paraId="01D5BC7F">
            <w:pPr>
              <w:pStyle w:val="34"/>
              <w:jc w:val="center"/>
              <w:rPr>
                <w:b/>
                <w:sz w:val="24"/>
              </w:rPr>
            </w:pPr>
          </w:p>
          <w:p w14:paraId="69B216FF">
            <w:pPr>
              <w:pStyle w:val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125.25%</w:t>
            </w:r>
          </w:p>
        </w:tc>
        <w:tc>
          <w:tcPr>
            <w:tcW w:w="1984" w:type="dxa"/>
            <w:shd w:val="clear" w:color="auto" w:fill="FBFBB6"/>
          </w:tcPr>
          <w:p w14:paraId="2F0966BD">
            <w:pPr>
              <w:pStyle w:val="34"/>
              <w:spacing w:before="6"/>
              <w:jc w:val="center"/>
              <w:rPr>
                <w:b/>
                <w:sz w:val="24"/>
              </w:rPr>
            </w:pPr>
          </w:p>
          <w:p w14:paraId="2C498B84">
            <w:pPr>
              <w:pStyle w:val="3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3.38%</w:t>
            </w:r>
          </w:p>
        </w:tc>
        <w:tc>
          <w:tcPr>
            <w:tcW w:w="1560" w:type="dxa"/>
            <w:shd w:val="clear" w:color="auto" w:fill="FBFBB6"/>
          </w:tcPr>
          <w:p w14:paraId="592F0F17">
            <w:pPr>
              <w:pStyle w:val="34"/>
              <w:spacing w:before="6"/>
              <w:jc w:val="center"/>
              <w:rPr>
                <w:b/>
                <w:sz w:val="24"/>
              </w:rPr>
            </w:pPr>
          </w:p>
          <w:p w14:paraId="015DFFDE">
            <w:pPr>
              <w:pStyle w:val="34"/>
              <w:ind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128.64%</w:t>
            </w:r>
          </w:p>
        </w:tc>
      </w:tr>
    </w:tbl>
    <w:p w14:paraId="73FA22B0">
      <w:pPr>
        <w:jc w:val="center"/>
        <w:rPr>
          <w:rFonts w:ascii="Times New Roman" w:hAnsi="Times New Roman"/>
        </w:rPr>
      </w:pPr>
    </w:p>
    <w:p w14:paraId="6549E50E">
      <w:pPr>
        <w:jc w:val="center"/>
        <w:rPr>
          <w:rFonts w:ascii="Times New Roman" w:hAnsi="Times New Roman"/>
        </w:rPr>
      </w:pPr>
    </w:p>
    <w:p w14:paraId="2CBEA11D">
      <w:pPr>
        <w:rPr>
          <w:rFonts w:ascii="Times New Roman" w:hAnsi="Times New Roman"/>
        </w:rPr>
      </w:pPr>
    </w:p>
    <w:p w14:paraId="2D6D3CF4">
      <w:pPr>
        <w:jc w:val="both"/>
        <w:rPr>
          <w:rFonts w:ascii="Times New Roman" w:hAnsi="Times New Roman" w:eastAsia="Times New Roman"/>
          <w:color w:val="FF0000"/>
          <w:lang w:eastAsia="sr-Latn-CS"/>
        </w:rPr>
      </w:pPr>
      <w:r>
        <w:rPr>
          <w:rFonts w:ascii="Times New Roman" w:hAnsi="Times New Roman"/>
        </w:rPr>
        <w:t xml:space="preserve">На основу бодовања које је извршила Комисија и утврђивањем на Наставничком већу, Ученик генерације је  </w:t>
      </w:r>
      <w:r>
        <w:rPr>
          <w:rFonts w:ascii="Times New Roman" w:hAnsi="Times New Roman"/>
          <w:b/>
          <w:color w:val="000000" w:themeColor="text1"/>
        </w:rPr>
        <w:t>Матеј Станојевић</w:t>
      </w:r>
      <w:r>
        <w:rPr>
          <w:rFonts w:ascii="Times New Roman" w:hAnsi="Times New Roman"/>
        </w:rPr>
        <w:t>, ученик одељења 4/2 (гимназија – општи тип).</w:t>
      </w:r>
    </w:p>
    <w:p w14:paraId="451F5810">
      <w:pPr>
        <w:ind w:left="720"/>
        <w:rPr>
          <w:rFonts w:ascii="Times New Roman" w:hAnsi="Times New Roman" w:eastAsia="Times New Roman"/>
          <w:color w:val="FF0000"/>
          <w:lang w:val="sr-Latn-CS" w:eastAsia="sr-Latn-CS"/>
        </w:rPr>
      </w:pPr>
    </w:p>
    <w:p w14:paraId="29CE18AE">
      <w:pPr>
        <w:rPr>
          <w:rFonts w:ascii="Times New Roman" w:hAnsi="Times New Roman" w:eastAsia="Times New Roman"/>
          <w:color w:val="FF0000"/>
          <w:lang w:val="sr-Latn-CS" w:eastAsia="sr-Latn-CS"/>
        </w:rPr>
      </w:pPr>
    </w:p>
    <w:p w14:paraId="08CCD2E4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7BC607C3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1862B84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15. ФАКУЛТАТИВНА НАСТАВА И ВАННАСТАВНЕ АКТИВНОСТИ</w:t>
      </w:r>
    </w:p>
    <w:p w14:paraId="5743DACD">
      <w:pPr>
        <w:jc w:val="both"/>
        <w:rPr>
          <w:rFonts w:ascii="Times New Roman" w:hAnsi="Times New Roman"/>
          <w:b/>
          <w:color w:val="FF0000"/>
        </w:rPr>
      </w:pPr>
    </w:p>
    <w:p w14:paraId="693879A9">
      <w:pPr>
        <w:jc w:val="both"/>
        <w:rPr>
          <w:rFonts w:ascii="Times New Roman" w:hAnsi="Times New Roman"/>
        </w:rPr>
      </w:pPr>
    </w:p>
    <w:p w14:paraId="7BD9FC4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Студијско путовање ученика првог и другог разреда је реализовано од 17. до 19. маја 2023.године на релацији </w:t>
      </w:r>
      <w:r>
        <w:rPr>
          <w:rFonts w:ascii="Times New Roman" w:hAnsi="Times New Roman"/>
          <w:b/>
        </w:rPr>
        <w:t>Рача–Будимпешта-Беч-Рача.</w:t>
      </w:r>
      <w:r>
        <w:rPr>
          <w:rFonts w:ascii="Times New Roman" w:hAnsi="Times New Roman"/>
        </w:rPr>
        <w:t xml:space="preserve"> 66 ученика , 5 одељењских старешина Роса Радоњић, Снежана Којадиновић, Ана Нешковић, Владимир Станковић, Ђурђина Милошевић и вођа пута директор Сања Радојевић. Путовање је спроведено у „МАЛУТАС ТРАВЕЛ ДОО“ из Крагујевца  </w:t>
      </w:r>
    </w:p>
    <w:p w14:paraId="7B41CFE8">
      <w:pPr>
        <w:rPr>
          <w:rFonts w:ascii="Times New Roman" w:hAnsi="Times New Roman"/>
        </w:rPr>
      </w:pPr>
    </w:p>
    <w:p w14:paraId="3AD68DB4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Матурска ексурзија је изведена од 16.до 21. октобра на релацији </w:t>
      </w:r>
      <w:r>
        <w:rPr>
          <w:rFonts w:ascii="Times New Roman" w:hAnsi="Times New Roman"/>
          <w:b/>
        </w:rPr>
        <w:t xml:space="preserve">Рача-Братислава-Праг- Дрезден-Карлове Вари-Будимпешта –Сентандреја-Рача. </w:t>
      </w:r>
    </w:p>
    <w:p w14:paraId="17C1BD78">
      <w:pPr>
        <w:rPr>
          <w:rFonts w:ascii="Times New Roman" w:hAnsi="Times New Roman"/>
        </w:rPr>
      </w:pPr>
      <w:r>
        <w:rPr>
          <w:rFonts w:ascii="Times New Roman" w:hAnsi="Times New Roman"/>
        </w:rPr>
        <w:t>На екскурзији су било 38 ученика. 21 ученик из одељења IV1 , од тога 1 ученик гратис , а из  IV2 одељења 17 ученика. Цена екскурзије је 46 000 динара. Време исплате је од априла 2023 до маја 2024. Надокнада за бригу о ученицима је, по одлуци Савета родитеља износила 4 € по ученику , по дану, у динарској противвредности за одељењске старешине. Директор је,као и увек, ишла без дневница.</w:t>
      </w:r>
    </w:p>
    <w:p w14:paraId="7B67F41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Разредне  старешине IV1 Александар Срећковић  IV2 Никола Живановић. Вођа пута је директор школе Сања Радојевић. </w:t>
      </w:r>
    </w:p>
    <w:p w14:paraId="67CA8765">
      <w:pPr>
        <w:jc w:val="both"/>
        <w:rPr>
          <w:rFonts w:ascii="Times New Roman" w:hAnsi="Times New Roman"/>
          <w:b/>
          <w:color w:val="FF0000"/>
        </w:rPr>
      </w:pPr>
    </w:p>
    <w:p w14:paraId="394409E2">
      <w:pPr>
        <w:jc w:val="both"/>
        <w:rPr>
          <w:rFonts w:ascii="Times New Roman" w:hAnsi="Times New Roman"/>
          <w:b/>
          <w:color w:val="FF0000"/>
        </w:rPr>
      </w:pPr>
    </w:p>
    <w:p w14:paraId="078630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C809BCD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>16. ПРИХОДИ И РАСХОДИ УСТАНОВЕ- ФИНАНСИЈЕ</w:t>
      </w:r>
    </w:p>
    <w:tbl>
      <w:tblPr>
        <w:tblStyle w:val="15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4"/>
        <w:gridCol w:w="1752"/>
        <w:gridCol w:w="1663"/>
        <w:gridCol w:w="4314"/>
      </w:tblGrid>
      <w:tr w14:paraId="4FC9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90917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73C03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приходи</w:t>
            </w:r>
          </w:p>
        </w:tc>
        <w:tc>
          <w:tcPr>
            <w:tcW w:w="1701" w:type="dxa"/>
          </w:tcPr>
          <w:p w14:paraId="3AF770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расходи</w:t>
            </w:r>
          </w:p>
        </w:tc>
        <w:tc>
          <w:tcPr>
            <w:tcW w:w="4536" w:type="dxa"/>
          </w:tcPr>
          <w:p w14:paraId="2E40E4BF">
            <w:pPr>
              <w:jc w:val="both"/>
              <w:rPr>
                <w:rFonts w:ascii="Times New Roman" w:hAnsi="Times New Roman"/>
              </w:rPr>
            </w:pPr>
          </w:p>
        </w:tc>
      </w:tr>
      <w:tr w14:paraId="2C24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47952F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Република</w:t>
            </w:r>
          </w:p>
        </w:tc>
        <w:tc>
          <w:tcPr>
            <w:tcW w:w="1843" w:type="dxa"/>
          </w:tcPr>
          <w:p w14:paraId="672D133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46,585.000,00</w:t>
            </w:r>
          </w:p>
        </w:tc>
        <w:tc>
          <w:tcPr>
            <w:tcW w:w="1701" w:type="dxa"/>
          </w:tcPr>
          <w:p w14:paraId="79FA25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54CB8F03">
            <w:pPr>
              <w:jc w:val="both"/>
              <w:rPr>
                <w:rFonts w:ascii="Times New Roman" w:hAnsi="Times New Roman"/>
              </w:rPr>
            </w:pPr>
          </w:p>
        </w:tc>
      </w:tr>
      <w:tr w14:paraId="229C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8B4FCA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D09F50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865F42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46.585.000,00</w:t>
            </w:r>
          </w:p>
        </w:tc>
        <w:tc>
          <w:tcPr>
            <w:tcW w:w="4536" w:type="dxa"/>
          </w:tcPr>
          <w:p w14:paraId="00357D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 радника</w:t>
            </w:r>
          </w:p>
        </w:tc>
      </w:tr>
      <w:tr w14:paraId="4851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2EFC76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ED1630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40337A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6515AA24">
            <w:pPr>
              <w:jc w:val="both"/>
              <w:rPr>
                <w:rFonts w:ascii="Times New Roman" w:hAnsi="Times New Roman"/>
              </w:rPr>
            </w:pPr>
          </w:p>
        </w:tc>
      </w:tr>
      <w:tr w14:paraId="242B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57C84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Фондзаздравственоосигурање</w:t>
            </w:r>
          </w:p>
        </w:tc>
        <w:tc>
          <w:tcPr>
            <w:tcW w:w="1843" w:type="dxa"/>
          </w:tcPr>
          <w:p w14:paraId="43EBD61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920C72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0F132B34">
            <w:pPr>
              <w:jc w:val="both"/>
              <w:rPr>
                <w:rFonts w:ascii="Times New Roman" w:hAnsi="Times New Roman"/>
              </w:rPr>
            </w:pPr>
          </w:p>
        </w:tc>
      </w:tr>
      <w:tr w14:paraId="62B9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5095103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8D830A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EBD52B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5DFF49C2">
            <w:pPr>
              <w:jc w:val="both"/>
              <w:rPr>
                <w:rFonts w:ascii="Times New Roman" w:hAnsi="Times New Roman"/>
              </w:rPr>
            </w:pPr>
          </w:p>
        </w:tc>
      </w:tr>
      <w:tr w14:paraId="5F69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4E3DF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Општина</w:t>
            </w:r>
          </w:p>
        </w:tc>
        <w:tc>
          <w:tcPr>
            <w:tcW w:w="1843" w:type="dxa"/>
          </w:tcPr>
          <w:p w14:paraId="3E98B12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14.959.000,00</w:t>
            </w:r>
          </w:p>
        </w:tc>
        <w:tc>
          <w:tcPr>
            <w:tcW w:w="1701" w:type="dxa"/>
          </w:tcPr>
          <w:p w14:paraId="3E88A9B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56D594BB">
            <w:pPr>
              <w:jc w:val="both"/>
              <w:rPr>
                <w:rFonts w:ascii="Times New Roman" w:hAnsi="Times New Roman"/>
              </w:rPr>
            </w:pPr>
          </w:p>
        </w:tc>
      </w:tr>
      <w:tr w14:paraId="6912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08E7850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24E6F6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29A14A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5A3F40B5">
            <w:pPr>
              <w:jc w:val="both"/>
              <w:rPr>
                <w:rFonts w:ascii="Times New Roman" w:hAnsi="Times New Roman"/>
              </w:rPr>
            </w:pPr>
          </w:p>
        </w:tc>
      </w:tr>
      <w:tr w14:paraId="2D4B4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5E1A5E3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948B7F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9399F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401.000,00</w:t>
            </w:r>
          </w:p>
        </w:tc>
        <w:tc>
          <w:tcPr>
            <w:tcW w:w="4536" w:type="dxa"/>
          </w:tcPr>
          <w:p w14:paraId="0A2A99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помоћ у медицинском лечењу</w:t>
            </w:r>
          </w:p>
        </w:tc>
      </w:tr>
      <w:tr w14:paraId="11605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4652B0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7D9944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944D8B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2.270.000,00</w:t>
            </w:r>
          </w:p>
        </w:tc>
        <w:tc>
          <w:tcPr>
            <w:tcW w:w="4536" w:type="dxa"/>
          </w:tcPr>
          <w:p w14:paraId="4D895F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 радника</w:t>
            </w:r>
          </w:p>
        </w:tc>
      </w:tr>
      <w:tr w14:paraId="0D057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5AFFFF7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0D1EA5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D63BC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588.000,00</w:t>
            </w:r>
          </w:p>
        </w:tc>
        <w:tc>
          <w:tcPr>
            <w:tcW w:w="4536" w:type="dxa"/>
          </w:tcPr>
          <w:p w14:paraId="2749BF7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Јубиларне награде</w:t>
            </w:r>
          </w:p>
        </w:tc>
      </w:tr>
      <w:tr w14:paraId="67017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1439DE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EC0E68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C70F43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4.821.000,00</w:t>
            </w:r>
          </w:p>
        </w:tc>
        <w:tc>
          <w:tcPr>
            <w:tcW w:w="4536" w:type="dxa"/>
          </w:tcPr>
          <w:p w14:paraId="55EFB5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Стални трошкови (угаљ,струја, осигурање...)</w:t>
            </w:r>
          </w:p>
        </w:tc>
      </w:tr>
      <w:tr w14:paraId="152E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1389F91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994CFA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D8539C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1.978.000,00</w:t>
            </w:r>
          </w:p>
        </w:tc>
        <w:tc>
          <w:tcPr>
            <w:tcW w:w="4536" w:type="dxa"/>
          </w:tcPr>
          <w:p w14:paraId="11AE9C5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 ученика</w:t>
            </w:r>
          </w:p>
        </w:tc>
      </w:tr>
      <w:tr w14:paraId="275ED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10BBAF6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D426C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721F22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1.401.000,00</w:t>
            </w:r>
          </w:p>
        </w:tc>
        <w:tc>
          <w:tcPr>
            <w:tcW w:w="4536" w:type="dxa"/>
          </w:tcPr>
          <w:p w14:paraId="3C1539F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услуге</w:t>
            </w:r>
          </w:p>
        </w:tc>
      </w:tr>
      <w:tr w14:paraId="4B03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BB7763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DA4888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79CAD7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108.000,00</w:t>
            </w:r>
          </w:p>
        </w:tc>
        <w:tc>
          <w:tcPr>
            <w:tcW w:w="4536" w:type="dxa"/>
          </w:tcPr>
          <w:p w14:paraId="678083F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Остале услуге</w:t>
            </w:r>
          </w:p>
        </w:tc>
      </w:tr>
      <w:tr w14:paraId="50DD1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2BD4A1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20B582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5D7AA4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833.000,00</w:t>
            </w:r>
          </w:p>
        </w:tc>
        <w:tc>
          <w:tcPr>
            <w:tcW w:w="4536" w:type="dxa"/>
          </w:tcPr>
          <w:p w14:paraId="27C789A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Поправке и одржавање</w:t>
            </w:r>
          </w:p>
        </w:tc>
      </w:tr>
      <w:tr w14:paraId="00D8F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5024869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2595BAC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D0EA23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1.303.000,00</w:t>
            </w:r>
          </w:p>
        </w:tc>
        <w:tc>
          <w:tcPr>
            <w:tcW w:w="4536" w:type="dxa"/>
          </w:tcPr>
          <w:p w14:paraId="59CA52F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Материјал(канцеларијски, одржавање аутобуса, средства за хигијену...</w:t>
            </w:r>
          </w:p>
        </w:tc>
      </w:tr>
      <w:tr w14:paraId="317A7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1A79450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6F926B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92C8A9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50.000,00</w:t>
            </w:r>
          </w:p>
        </w:tc>
        <w:tc>
          <w:tcPr>
            <w:tcW w:w="4536" w:type="dxa"/>
          </w:tcPr>
          <w:p w14:paraId="1FC0CA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Награде ученика</w:t>
            </w:r>
          </w:p>
        </w:tc>
      </w:tr>
      <w:tr w14:paraId="7DDE2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24907C1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44C541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A67840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1061895B">
            <w:pPr>
              <w:jc w:val="both"/>
              <w:rPr>
                <w:rFonts w:ascii="Times New Roman" w:hAnsi="Times New Roman"/>
              </w:rPr>
            </w:pPr>
          </w:p>
        </w:tc>
      </w:tr>
      <w:tr w14:paraId="666B3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2200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Сопствени</w:t>
            </w:r>
          </w:p>
        </w:tc>
        <w:tc>
          <w:tcPr>
            <w:tcW w:w="1843" w:type="dxa"/>
          </w:tcPr>
          <w:p w14:paraId="6285157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3.663.000,000</w:t>
            </w:r>
          </w:p>
        </w:tc>
        <w:tc>
          <w:tcPr>
            <w:tcW w:w="1701" w:type="dxa"/>
          </w:tcPr>
          <w:p w14:paraId="10C1810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197F88F7">
            <w:pPr>
              <w:jc w:val="both"/>
              <w:rPr>
                <w:rFonts w:ascii="Times New Roman" w:hAnsi="Times New Roman"/>
              </w:rPr>
            </w:pPr>
          </w:p>
        </w:tc>
      </w:tr>
      <w:tr w14:paraId="2878F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7B37A71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A9E7B0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B4FD1D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132.000,00</w:t>
            </w:r>
          </w:p>
        </w:tc>
        <w:tc>
          <w:tcPr>
            <w:tcW w:w="4536" w:type="dxa"/>
          </w:tcPr>
          <w:p w14:paraId="4CB9777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Осигурањеученика,запослених</w:t>
            </w:r>
          </w:p>
        </w:tc>
      </w:tr>
      <w:tr w14:paraId="1942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2E2E99E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DFD5A7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C6BDF9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14.000,00</w:t>
            </w:r>
          </w:p>
        </w:tc>
        <w:tc>
          <w:tcPr>
            <w:tcW w:w="4536" w:type="dxa"/>
          </w:tcPr>
          <w:p w14:paraId="0EE58AA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Остали расходи</w:t>
            </w:r>
          </w:p>
        </w:tc>
      </w:tr>
      <w:tr w14:paraId="7B86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16251F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A993B8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FB58EE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133.000,00</w:t>
            </w:r>
          </w:p>
        </w:tc>
        <w:tc>
          <w:tcPr>
            <w:tcW w:w="4536" w:type="dxa"/>
          </w:tcPr>
          <w:p w14:paraId="430036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Потрошниматеријал</w:t>
            </w:r>
          </w:p>
        </w:tc>
      </w:tr>
      <w:tr w14:paraId="38AF8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251567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AC7C0B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E91815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60.000,00</w:t>
            </w:r>
          </w:p>
        </w:tc>
        <w:tc>
          <w:tcPr>
            <w:tcW w:w="4536" w:type="dxa"/>
          </w:tcPr>
          <w:p w14:paraId="378A1B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Трошковииспитазаванреднеученике</w:t>
            </w:r>
          </w:p>
        </w:tc>
      </w:tr>
      <w:tr w14:paraId="3EDC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6B1EB8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1D20C4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14F52E8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3.324.000,00</w:t>
            </w:r>
          </w:p>
        </w:tc>
        <w:tc>
          <w:tcPr>
            <w:tcW w:w="4536" w:type="dxa"/>
          </w:tcPr>
          <w:p w14:paraId="6A22E05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Опште услуге( екскурзија)</w:t>
            </w:r>
          </w:p>
        </w:tc>
      </w:tr>
      <w:tr w14:paraId="66C3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 w14:paraId="0B81AF2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1843" w:type="dxa"/>
          </w:tcPr>
          <w:p w14:paraId="456620C0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65.207.000,00</w:t>
            </w:r>
          </w:p>
        </w:tc>
        <w:tc>
          <w:tcPr>
            <w:tcW w:w="1701" w:type="dxa"/>
          </w:tcPr>
          <w:p w14:paraId="39A5A60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65.207.000,00</w:t>
            </w:r>
          </w:p>
        </w:tc>
        <w:tc>
          <w:tcPr>
            <w:tcW w:w="4536" w:type="dxa"/>
          </w:tcPr>
          <w:p w14:paraId="72CED6CD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0EE53163">
      <w:pPr>
        <w:jc w:val="both"/>
        <w:rPr>
          <w:rFonts w:ascii="Times New Roman" w:hAnsi="Times New Roman"/>
          <w:b/>
          <w:color w:val="FF0000"/>
        </w:rPr>
      </w:pPr>
    </w:p>
    <w:p w14:paraId="3329B9DC">
      <w:pPr>
        <w:jc w:val="both"/>
        <w:rPr>
          <w:rFonts w:ascii="Times New Roman" w:hAnsi="Times New Roman"/>
          <w:b/>
          <w:color w:val="FF0000"/>
        </w:rPr>
      </w:pPr>
    </w:p>
    <w:p w14:paraId="58C3EF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17.  ПРОЈЕКТИ У ТОКУ (КОНКУРИСАНИ)</w:t>
      </w:r>
    </w:p>
    <w:p w14:paraId="7E3887D8">
      <w:pPr>
        <w:jc w:val="both"/>
        <w:rPr>
          <w:rFonts w:ascii="Times New Roman" w:hAnsi="Times New Roman"/>
          <w:b/>
        </w:rPr>
      </w:pPr>
    </w:p>
    <w:p w14:paraId="5E96EF03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</w:rPr>
        <w:t>Пројекат за опремање фискултурне сале новим кошем за кошарку са могућношћу промене висине, у сарадњи са кошаркашким клубом Зекас. Пројекат је одобрен, а планирано је да у априлу 2024 кош буде инсталиран.</w:t>
      </w:r>
    </w:p>
    <w:p w14:paraId="62E88BC6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</w:rPr>
      </w:pPr>
    </w:p>
    <w:p w14:paraId="2973C222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/>
        </w:rPr>
        <w:t xml:space="preserve">18. ОПШТИНСКИ </w:t>
      </w:r>
      <w:r>
        <w:rPr>
          <w:rFonts w:ascii="Times New Roman" w:hAnsi="Times New Roman"/>
          <w:b/>
          <w:iCs/>
        </w:rPr>
        <w:t xml:space="preserve">ПРЕДЛОГ ПЛАНА УПИСА </w:t>
      </w:r>
      <w:r>
        <w:rPr>
          <w:rFonts w:ascii="Times New Roman" w:hAnsi="Times New Roman"/>
          <w:b/>
        </w:rPr>
        <w:t xml:space="preserve">СРЕДЊЕ ШКОЛЕ“ЂУРА ЈАКШИЋ“-РАЧА  ЗА ШКОЛСКУ 2023/24. ГОДИНУ </w:t>
      </w:r>
    </w:p>
    <w:p w14:paraId="612F32FB">
      <w:pPr>
        <w:jc w:val="both"/>
        <w:rPr>
          <w:rFonts w:ascii="Times New Roman" w:hAnsi="Times New Roman"/>
        </w:rPr>
      </w:pPr>
    </w:p>
    <w:p w14:paraId="077431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Предлог плана уписа је направљен на основу критеријума  добијених из Министарсва просвете науке и технолошког развоја. Образовни профили и број одељења је предложен на основу: броја ученика у основној школи, анализе реализације уписа у претходним школским годинама, потребе привредног развоја локалне средине, извештаја Националне службе запошљавања филијале у Рачи и Крагујевцу. Директорка је израдила елаборат за увођење образовног профила за ново  подручје рада у нашој школи истаживањем тржишта, потреба привреде, интересовања ученика. Нови трогодишњи образовни профил је предложен уз подршку школског одбора, а уз огромно противљење и негодовање руководства синдиката. Обзиром да смо имали одличне резултате уписа нико од  актуелно запослених није остао технолошки вишак, нити је смањена норма рада, а запослени су и нови професори стручних предмета из подручја грађевине. Школску 2023/ 24.годину почели смо са 100% стручно засупљеним наставним кадром.</w:t>
      </w:r>
    </w:p>
    <w:p w14:paraId="16ADB68E">
      <w:pPr>
        <w:rPr>
          <w:rFonts w:ascii="Times New Roman" w:hAnsi="Times New Roman"/>
          <w:b/>
          <w:u w:val="single"/>
        </w:rPr>
      </w:pPr>
    </w:p>
    <w:p w14:paraId="396D304C">
      <w:pPr>
        <w:rPr>
          <w:rFonts w:ascii="Times New Roman" w:hAnsi="Times New Roman"/>
          <w:b/>
          <w:u w:val="single"/>
        </w:rPr>
      </w:pPr>
    </w:p>
    <w:p w14:paraId="0FAE41C6">
      <w:pPr>
        <w:rPr>
          <w:rFonts w:ascii="Times New Roman" w:hAnsi="Times New Roman"/>
          <w:b/>
          <w:u w:val="single"/>
        </w:rPr>
      </w:pPr>
    </w:p>
    <w:p w14:paraId="5A0F5ADB">
      <w:pPr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Врста школе</w:t>
      </w:r>
      <w:r>
        <w:rPr>
          <w:rFonts w:ascii="Times New Roman" w:hAnsi="Times New Roman"/>
        </w:rPr>
        <w:t>:   Мешовита школа (гимназија и стручна школа)</w:t>
      </w:r>
    </w:p>
    <w:p w14:paraId="3E1A4D5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Подручја рада</w:t>
      </w:r>
      <w:r>
        <w:rPr>
          <w:rFonts w:ascii="Times New Roman" w:hAnsi="Times New Roman"/>
        </w:rPr>
        <w:t xml:space="preserve">:      </w:t>
      </w:r>
      <w:r>
        <w:rPr>
          <w:rFonts w:ascii="Times New Roman" w:hAnsi="Times New Roman"/>
          <w:b/>
        </w:rPr>
        <w:t xml:space="preserve">1. Гимназија </w:t>
      </w:r>
    </w:p>
    <w:p w14:paraId="65451B9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2. Електротехника</w:t>
      </w:r>
    </w:p>
    <w:p w14:paraId="2320E16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3. Руковалац грађевинском механизацијом</w:t>
      </w:r>
    </w:p>
    <w:p w14:paraId="5BC6F4C1">
      <w:pPr>
        <w:rPr>
          <w:rFonts w:ascii="Times New Roman" w:hAnsi="Times New Roman"/>
          <w:b/>
          <w:iCs/>
          <w:color w:val="FF0000"/>
          <w:u w:val="single"/>
        </w:rPr>
      </w:pPr>
    </w:p>
    <w:p w14:paraId="2E097FE9">
      <w:pPr>
        <w:rPr>
          <w:rFonts w:ascii="Times New Roman" w:hAnsi="Times New Roman"/>
          <w:b/>
          <w:iCs/>
          <w:color w:val="FF0000"/>
          <w:u w:val="single"/>
        </w:rPr>
      </w:pPr>
    </w:p>
    <w:p w14:paraId="36CDFB6F">
      <w:pPr>
        <w:rPr>
          <w:rFonts w:ascii="Times New Roman" w:hAnsi="Times New Roman"/>
          <w:b/>
          <w:iCs/>
          <w:color w:val="FF0000"/>
          <w:u w:val="single"/>
        </w:rPr>
      </w:pPr>
    </w:p>
    <w:p w14:paraId="5E8A4E23">
      <w:pPr>
        <w:rPr>
          <w:rFonts w:ascii="Times New Roman" w:hAnsi="Times New Roman"/>
          <w:b/>
          <w:iCs/>
          <w:color w:val="FF0000"/>
          <w:u w:val="single"/>
        </w:rPr>
      </w:pPr>
    </w:p>
    <w:p w14:paraId="0FC43CDF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iCs/>
          <w:u w:val="single"/>
        </w:rPr>
        <w:t>ПРЕДЛОГ ПЛАНА УПИСА РЕДОВНИХ УЧЕНИКА</w:t>
      </w:r>
      <w:r>
        <w:rPr>
          <w:rFonts w:ascii="Times New Roman" w:hAnsi="Times New Roman"/>
          <w:b/>
          <w:u w:val="single"/>
        </w:rPr>
        <w:t xml:space="preserve"> ЗА ШКОЛСКУ 2023/24. ГОДИНУ</w:t>
      </w:r>
    </w:p>
    <w:p w14:paraId="5A5B1ED9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Подручја рада и образовни профили</w:t>
      </w:r>
      <w:r>
        <w:rPr>
          <w:rFonts w:ascii="Times New Roman" w:hAnsi="Times New Roman"/>
          <w:u w:val="single"/>
        </w:rPr>
        <w:t xml:space="preserve">:  </w:t>
      </w:r>
    </w:p>
    <w:p w14:paraId="37E5ACC3">
      <w:pPr>
        <w:rPr>
          <w:rFonts w:ascii="Times New Roman" w:hAnsi="Times New Roman"/>
        </w:rPr>
      </w:pPr>
    </w:p>
    <w:p w14:paraId="501EAD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1.Гимназија </w:t>
      </w:r>
    </w:p>
    <w:p w14:paraId="59696AC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– општи тип</w:t>
      </w:r>
    </w:p>
    <w:p w14:paraId="084921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одељење   (30 ученика)</w:t>
      </w:r>
    </w:p>
    <w:p w14:paraId="78FF3556">
      <w:pPr>
        <w:rPr>
          <w:rFonts w:ascii="Times New Roman" w:hAnsi="Times New Roman"/>
        </w:rPr>
      </w:pPr>
    </w:p>
    <w:p w14:paraId="70D2DD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2.Електротехника : </w:t>
      </w:r>
    </w:p>
    <w:p w14:paraId="0CD9019B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b/>
        </w:rPr>
        <w:t>електротехничар информационих технологија</w:t>
      </w:r>
    </w:p>
    <w:p w14:paraId="4408FB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( образовање у четворогодишњем трајању)</w:t>
      </w:r>
    </w:p>
    <w:p w14:paraId="28C1ADC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одељење ( 30 ученика)</w:t>
      </w:r>
    </w:p>
    <w:p w14:paraId="3928B05F">
      <w:pPr>
        <w:rPr>
          <w:rFonts w:ascii="Times New Roman" w:hAnsi="Times New Roman"/>
        </w:rPr>
      </w:pPr>
    </w:p>
    <w:p w14:paraId="5E490F1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3.Грађевина и геодезија</w:t>
      </w:r>
    </w:p>
    <w:p w14:paraId="4C61C0D9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- </w:t>
      </w:r>
      <w:r>
        <w:rPr>
          <w:rFonts w:ascii="Times New Roman" w:hAnsi="Times New Roman"/>
          <w:b/>
        </w:rPr>
        <w:t>руковалац грађевинском механизацијом</w:t>
      </w:r>
    </w:p>
    <w:p w14:paraId="3A493BB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 образовање у трогодишњем трајању), </w:t>
      </w:r>
    </w:p>
    <w:p w14:paraId="556493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одељење (30 ученика)</w:t>
      </w:r>
    </w:p>
    <w:p w14:paraId="1685FDD5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06EDCA51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36EC98D9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0FE6E44E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2B26E996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04F82945">
      <w:pPr>
        <w:pStyle w:val="13"/>
        <w:spacing w:before="0" w:beforeAutospacing="0" w:after="0" w:afterAutospacing="0"/>
        <w:rPr>
          <w:sz w:val="20"/>
          <w:szCs w:val="20"/>
        </w:rPr>
      </w:pPr>
    </w:p>
    <w:p w14:paraId="301EFA52">
      <w:pPr>
        <w:pStyle w:val="13"/>
        <w:spacing w:before="0" w:beforeAutospacing="0" w:after="0" w:afterAutospacing="0"/>
        <w:rPr>
          <w:sz w:val="20"/>
          <w:szCs w:val="20"/>
        </w:rPr>
      </w:pP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0"/>
        <w:gridCol w:w="1017"/>
        <w:gridCol w:w="1017"/>
        <w:gridCol w:w="36"/>
        <w:gridCol w:w="36"/>
        <w:gridCol w:w="36"/>
        <w:gridCol w:w="1335"/>
        <w:gridCol w:w="1321"/>
        <w:gridCol w:w="1321"/>
      </w:tblGrid>
      <w:tr w14:paraId="32A146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0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CAF4FA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УПИС УЧЕНИКА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99743C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2019/20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D8502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2020/21</w:t>
            </w: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3BA9616E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6659FA52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7BAD754E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39D310C8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2021/22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7D450836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2022/23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BEEF3"/>
          </w:tcPr>
          <w:p w14:paraId="5FCD8452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</w:rPr>
              <w:t>2023/24</w:t>
            </w:r>
          </w:p>
        </w:tc>
      </w:tr>
      <w:tr w14:paraId="2F8FC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0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4F21D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Електротехничар информационих технологија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AB2DE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280AD7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58837837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39D60FE7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32760FD8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02C29F10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3D31D8A5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0B83AA2A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28+1ИОП2</w:t>
            </w:r>
          </w:p>
        </w:tc>
      </w:tr>
      <w:tr w14:paraId="4D8E4F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0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046CB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Гимназија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593241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21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C958C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7A070906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06A630D2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4065D998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1D76BC5D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069FA55A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10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1265291F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28+1ИОП2</w:t>
            </w:r>
          </w:p>
        </w:tc>
      </w:tr>
      <w:tr w14:paraId="24F82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0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B9318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Оператер у прехрамбеној индустрији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71D27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13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114F8">
            <w:pPr>
              <w:spacing w:after="200" w:line="0" w:lineRule="atLeas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15</w:t>
            </w: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204259AC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16C07984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5A1E21B0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7055BAE6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15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74860D66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9</w:t>
            </w: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 w14:paraId="0D17ECB7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</w:tr>
      <w:tr w14:paraId="150328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0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1A54B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Руковалац грађевинском механизацијом</w:t>
            </w: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8B6725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0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14049B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B1BEE3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8703CD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3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7B3E14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7F530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AE3FEA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</w:p>
        </w:tc>
        <w:tc>
          <w:tcPr>
            <w:tcW w:w="13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6EFEDB">
            <w:pPr>
              <w:spacing w:after="200" w:line="0" w:lineRule="atLeast"/>
              <w:jc w:val="center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24+2ИОП2</w:t>
            </w:r>
          </w:p>
        </w:tc>
      </w:tr>
    </w:tbl>
    <w:p w14:paraId="34760FDB">
      <w:pPr>
        <w:ind w:firstLine="720"/>
        <w:jc w:val="both"/>
        <w:rPr>
          <w:rFonts w:ascii="Times New Roman" w:hAnsi="Times New Roman"/>
          <w:color w:val="FF0000"/>
        </w:rPr>
      </w:pPr>
    </w:p>
    <w:p w14:paraId="68D06DF9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Напомена: У јулу 2023 године у првом уписном року су попуњена места на образовним профилима електротехничар информационих технологија и гимназија а на новоуведеном трогодишњем образовном профилу су остала  4 слободна места од којих су три попуњена у другом уписним року. Тиме смо остварили рекордан упис, што је велики успех обзиром да је сваке године број ученика који завршавају основну школу све мањи. </w:t>
      </w:r>
    </w:p>
    <w:p w14:paraId="4519646B">
      <w:pPr>
        <w:ind w:firstLine="720"/>
        <w:jc w:val="both"/>
        <w:rPr>
          <w:rFonts w:ascii="Times New Roman" w:hAnsi="Times New Roman"/>
          <w:color w:val="FF0000"/>
        </w:rPr>
      </w:pPr>
    </w:p>
    <w:p w14:paraId="2D6ABED5">
      <w:pPr>
        <w:ind w:firstLine="720"/>
        <w:jc w:val="both"/>
        <w:rPr>
          <w:rFonts w:ascii="Times New Roman" w:hAnsi="Times New Roman"/>
          <w:color w:val="FF0000"/>
        </w:rPr>
      </w:pPr>
    </w:p>
    <w:p w14:paraId="6F9C92DB">
      <w:pPr>
        <w:ind w:firstLine="720"/>
        <w:jc w:val="both"/>
        <w:rPr>
          <w:rFonts w:ascii="Times New Roman" w:hAnsi="Times New Roman"/>
          <w:color w:val="FF0000"/>
        </w:rPr>
      </w:pPr>
    </w:p>
    <w:p w14:paraId="78C96898">
      <w:pPr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Извештај урадила</w:t>
      </w:r>
    </w:p>
    <w:p w14:paraId="1B24CFAA">
      <w:pPr>
        <w:ind w:firstLine="720"/>
        <w:jc w:val="right"/>
        <w:rPr>
          <w:rFonts w:ascii="Times New Roman" w:hAnsi="Times New Roman"/>
        </w:rPr>
      </w:pPr>
    </w:p>
    <w:p w14:paraId="7053417F">
      <w:pPr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Сања Радојевић</w:t>
      </w:r>
    </w:p>
    <w:p w14:paraId="577BC539">
      <w:pPr>
        <w:ind w:firstLine="720"/>
        <w:jc w:val="right"/>
        <w:rPr>
          <w:rFonts w:ascii="Times New Roman" w:hAnsi="Times New Roman"/>
        </w:rPr>
      </w:pPr>
    </w:p>
    <w:p w14:paraId="7EE67F60">
      <w:pPr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14:paraId="3F1944C5">
      <w:pPr>
        <w:ind w:firstLine="720"/>
        <w:jc w:val="both"/>
        <w:rPr>
          <w:rFonts w:ascii="Times New Roman" w:hAnsi="Times New Roman"/>
        </w:rPr>
      </w:pPr>
    </w:p>
    <w:p w14:paraId="77477974">
      <w:pPr>
        <w:rPr>
          <w:rFonts w:ascii="Times New Roman" w:hAnsi="Times New Roman"/>
        </w:rPr>
      </w:pPr>
      <w:r>
        <w:rPr>
          <w:rFonts w:ascii="Times New Roman" w:hAnsi="Times New Roman"/>
        </w:rPr>
        <w:t>У Рачи,     13.09.2024                                                                                                         Директор    школе</w:t>
      </w:r>
    </w:p>
    <w:p w14:paraId="654325E3">
      <w:pPr>
        <w:ind w:left="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_____________________________</w:t>
      </w:r>
    </w:p>
    <w:p w14:paraId="3A0B0BB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Ана Петровић</w:t>
      </w:r>
    </w:p>
    <w:sectPr>
      <w:footerReference r:id="rId4" w:type="default"/>
      <w:footerReference r:id="rId5" w:type="even"/>
      <w:pgSz w:w="12240" w:h="15840"/>
      <w:pgMar w:top="426" w:right="758" w:bottom="284" w:left="85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06000">
    <w:pPr>
      <w:pStyle w:val="8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22</w:t>
    </w:r>
    <w:r>
      <w:fldChar w:fldCharType="end"/>
    </w:r>
  </w:p>
  <w:p w14:paraId="0448ED21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642E5">
    <w:pPr>
      <w:pStyle w:val="8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23</w:t>
    </w:r>
    <w:r>
      <w:fldChar w:fldCharType="end"/>
    </w:r>
  </w:p>
  <w:p w14:paraId="37958A80"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7521C736">
      <w:pPr>
        <w:pStyle w:val="10"/>
        <w:rPr>
          <w:b/>
          <w:color w:val="0000FF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D4FBD"/>
    <w:multiLevelType w:val="multilevel"/>
    <w:tmpl w:val="0F8D4FB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1BD2E2A"/>
    <w:multiLevelType w:val="multilevel"/>
    <w:tmpl w:val="11BD2E2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14BB04D4"/>
    <w:multiLevelType w:val="multilevel"/>
    <w:tmpl w:val="14BB04D4"/>
    <w:lvl w:ilvl="0" w:tentative="0">
      <w:start w:val="1"/>
      <w:numFmt w:val="bullet"/>
      <w:lvlText w:val=""/>
      <w:lvlJc w:val="left"/>
      <w:pPr>
        <w:ind w:left="11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30" w:hanging="360"/>
      </w:pPr>
      <w:rPr>
        <w:rFonts w:hint="default" w:ascii="Wingdings" w:hAnsi="Wingdings"/>
      </w:rPr>
    </w:lvl>
  </w:abstractNum>
  <w:abstractNum w:abstractNumId="3">
    <w:nsid w:val="14DB516F"/>
    <w:multiLevelType w:val="multilevel"/>
    <w:tmpl w:val="14DB516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EBD7CD9"/>
    <w:multiLevelType w:val="multilevel"/>
    <w:tmpl w:val="1EBD7CD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1F3B4BBD"/>
    <w:multiLevelType w:val="multilevel"/>
    <w:tmpl w:val="1F3B4BB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642685F"/>
    <w:multiLevelType w:val="multilevel"/>
    <w:tmpl w:val="2642685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93060EF"/>
    <w:multiLevelType w:val="multilevel"/>
    <w:tmpl w:val="293060EF"/>
    <w:lvl w:ilvl="0" w:tentative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9"/>
      <w:numFmt w:val="decimalZero"/>
      <w:isLgl/>
      <w:lvlText w:val="%1.%2."/>
      <w:lvlJc w:val="left"/>
      <w:pPr>
        <w:ind w:left="1500" w:hanging="1140"/>
      </w:pPr>
      <w:rPr>
        <w:rFonts w:hint="default"/>
      </w:rPr>
    </w:lvl>
    <w:lvl w:ilvl="2" w:tentative="0">
      <w:start w:val="2024"/>
      <w:numFmt w:val="decimal"/>
      <w:isLgl/>
      <w:lvlText w:val="%1.%2.%3."/>
      <w:lvlJc w:val="left"/>
      <w:pPr>
        <w:ind w:left="1500" w:hanging="114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500" w:hanging="114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500" w:hanging="114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500" w:hanging="11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CE87EAD"/>
    <w:multiLevelType w:val="multilevel"/>
    <w:tmpl w:val="2CE87EAD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nsid w:val="2DBD7A45"/>
    <w:multiLevelType w:val="multilevel"/>
    <w:tmpl w:val="2DBD7A4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34ECE"/>
    <w:multiLevelType w:val="multilevel"/>
    <w:tmpl w:val="3AE34EC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04A0B"/>
    <w:multiLevelType w:val="multilevel"/>
    <w:tmpl w:val="3E504A0B"/>
    <w:lvl w:ilvl="0" w:tentative="0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2">
    <w:nsid w:val="412F578E"/>
    <w:multiLevelType w:val="multilevel"/>
    <w:tmpl w:val="412F578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>
    <w:nsid w:val="4264407F"/>
    <w:multiLevelType w:val="multilevel"/>
    <w:tmpl w:val="4264407F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4">
    <w:nsid w:val="4D115326"/>
    <w:multiLevelType w:val="multilevel"/>
    <w:tmpl w:val="4D11532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532A2F6F"/>
    <w:multiLevelType w:val="multilevel"/>
    <w:tmpl w:val="532A2F6F"/>
    <w:lvl w:ilvl="0" w:tentative="0">
      <w:start w:val="0"/>
      <w:numFmt w:val="bullet"/>
      <w:lvlText w:val="-"/>
      <w:lvlJc w:val="left"/>
      <w:pPr>
        <w:ind w:left="405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12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4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6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8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00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72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4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65" w:hanging="360"/>
      </w:pPr>
      <w:rPr>
        <w:rFonts w:hint="default" w:ascii="Wingdings" w:hAnsi="Wingdings"/>
      </w:rPr>
    </w:lvl>
  </w:abstractNum>
  <w:abstractNum w:abstractNumId="16">
    <w:nsid w:val="57EA6DCC"/>
    <w:multiLevelType w:val="multilevel"/>
    <w:tmpl w:val="57EA6DCC"/>
    <w:lvl w:ilvl="0" w:tentative="0">
      <w:start w:val="8"/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7">
    <w:nsid w:val="58E80A22"/>
    <w:multiLevelType w:val="multilevel"/>
    <w:tmpl w:val="58E80A22"/>
    <w:lvl w:ilvl="0" w:tentative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5E083043"/>
    <w:multiLevelType w:val="multilevel"/>
    <w:tmpl w:val="5E08304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EC04115"/>
    <w:multiLevelType w:val="multilevel"/>
    <w:tmpl w:val="5EC0411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61D57244"/>
    <w:multiLevelType w:val="multilevel"/>
    <w:tmpl w:val="61D5724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6F1E163C"/>
    <w:multiLevelType w:val="multilevel"/>
    <w:tmpl w:val="6F1E163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6F8D540E"/>
    <w:multiLevelType w:val="multilevel"/>
    <w:tmpl w:val="6F8D54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76DD4CB0"/>
    <w:multiLevelType w:val="multilevel"/>
    <w:tmpl w:val="76DD4CB0"/>
    <w:lvl w:ilvl="0" w:tentative="0">
      <w:start w:val="1"/>
      <w:numFmt w:val="bullet"/>
      <w:lvlText w:val="●"/>
      <w:lvlJc w:val="left"/>
      <w:pPr>
        <w:ind w:left="99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8"/>
  </w:num>
  <w:num w:numId="5">
    <w:abstractNumId w:val="11"/>
  </w:num>
  <w:num w:numId="6">
    <w:abstractNumId w:val="6"/>
  </w:num>
  <w:num w:numId="7">
    <w:abstractNumId w:val="21"/>
  </w:num>
  <w:num w:numId="8">
    <w:abstractNumId w:val="20"/>
  </w:num>
  <w:num w:numId="9">
    <w:abstractNumId w:val="14"/>
  </w:num>
  <w:num w:numId="10">
    <w:abstractNumId w:val="23"/>
  </w:num>
  <w:num w:numId="11">
    <w:abstractNumId w:val="19"/>
  </w:num>
  <w:num w:numId="12">
    <w:abstractNumId w:val="4"/>
  </w:num>
  <w:num w:numId="13">
    <w:abstractNumId w:val="13"/>
  </w:num>
  <w:num w:numId="14">
    <w:abstractNumId w:val="1"/>
  </w:num>
  <w:num w:numId="15">
    <w:abstractNumId w:val="12"/>
  </w:num>
  <w:num w:numId="16">
    <w:abstractNumId w:val="8"/>
  </w:num>
  <w:num w:numId="17">
    <w:abstractNumId w:val="5"/>
  </w:num>
  <w:num w:numId="18">
    <w:abstractNumId w:val="10"/>
  </w:num>
  <w:num w:numId="19">
    <w:abstractNumId w:val="16"/>
  </w:num>
  <w:num w:numId="20">
    <w:abstractNumId w:val="15"/>
  </w:num>
  <w:num w:numId="21">
    <w:abstractNumId w:val="22"/>
  </w:num>
  <w:num w:numId="22">
    <w:abstractNumId w:val="17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20"/>
  <w:hyphenationZone w:val="425"/>
  <w:noPunctuationKerning w:val="1"/>
  <w:characterSpacingControl w:val="doNotCompress"/>
  <w:footnotePr>
    <w:footnote w:id="2"/>
    <w:footnote w:id="3"/>
  </w:footnotePr>
  <w:compat>
    <w:compatSetting w:name="compatibilityMode" w:uri="http://schemas.microsoft.com/office/word" w:val="12"/>
  </w:compat>
  <w:rsids>
    <w:rsidRoot w:val="00D726E2"/>
    <w:rsid w:val="00002475"/>
    <w:rsid w:val="00006416"/>
    <w:rsid w:val="00007FA3"/>
    <w:rsid w:val="00014AC6"/>
    <w:rsid w:val="0001687F"/>
    <w:rsid w:val="00022437"/>
    <w:rsid w:val="0002275E"/>
    <w:rsid w:val="00023751"/>
    <w:rsid w:val="00024183"/>
    <w:rsid w:val="000311C6"/>
    <w:rsid w:val="00040608"/>
    <w:rsid w:val="000415FD"/>
    <w:rsid w:val="00043DB6"/>
    <w:rsid w:val="00043E7F"/>
    <w:rsid w:val="000469BB"/>
    <w:rsid w:val="000530E7"/>
    <w:rsid w:val="00054500"/>
    <w:rsid w:val="000553C0"/>
    <w:rsid w:val="00057CFB"/>
    <w:rsid w:val="00060F5C"/>
    <w:rsid w:val="00061172"/>
    <w:rsid w:val="00064614"/>
    <w:rsid w:val="00064D15"/>
    <w:rsid w:val="00072754"/>
    <w:rsid w:val="00073D8A"/>
    <w:rsid w:val="000878A7"/>
    <w:rsid w:val="00087C6E"/>
    <w:rsid w:val="00087FDD"/>
    <w:rsid w:val="00092566"/>
    <w:rsid w:val="0009370D"/>
    <w:rsid w:val="00094AFE"/>
    <w:rsid w:val="000A0EAC"/>
    <w:rsid w:val="000A510E"/>
    <w:rsid w:val="000B3D01"/>
    <w:rsid w:val="000B4F77"/>
    <w:rsid w:val="000B5527"/>
    <w:rsid w:val="000C2A2F"/>
    <w:rsid w:val="000C2FC3"/>
    <w:rsid w:val="000C5CA9"/>
    <w:rsid w:val="000C60F4"/>
    <w:rsid w:val="000C6699"/>
    <w:rsid w:val="000C7ADE"/>
    <w:rsid w:val="000D157D"/>
    <w:rsid w:val="000E134E"/>
    <w:rsid w:val="000E3529"/>
    <w:rsid w:val="000E4B82"/>
    <w:rsid w:val="000E539A"/>
    <w:rsid w:val="000E7D7F"/>
    <w:rsid w:val="000F020C"/>
    <w:rsid w:val="000F2ACC"/>
    <w:rsid w:val="000F4E45"/>
    <w:rsid w:val="000F65A5"/>
    <w:rsid w:val="000F7D69"/>
    <w:rsid w:val="00100A67"/>
    <w:rsid w:val="001036B1"/>
    <w:rsid w:val="001103B6"/>
    <w:rsid w:val="001111A0"/>
    <w:rsid w:val="00111841"/>
    <w:rsid w:val="00114673"/>
    <w:rsid w:val="00114D27"/>
    <w:rsid w:val="00115E76"/>
    <w:rsid w:val="0012038D"/>
    <w:rsid w:val="00122BB0"/>
    <w:rsid w:val="001238AE"/>
    <w:rsid w:val="001253A5"/>
    <w:rsid w:val="00125A8C"/>
    <w:rsid w:val="00126F37"/>
    <w:rsid w:val="001310A5"/>
    <w:rsid w:val="00145D49"/>
    <w:rsid w:val="00145EA5"/>
    <w:rsid w:val="001460A2"/>
    <w:rsid w:val="00147D15"/>
    <w:rsid w:val="00154664"/>
    <w:rsid w:val="00161314"/>
    <w:rsid w:val="00165BCD"/>
    <w:rsid w:val="001672D6"/>
    <w:rsid w:val="00172F2D"/>
    <w:rsid w:val="00176DF4"/>
    <w:rsid w:val="00177EE4"/>
    <w:rsid w:val="00180599"/>
    <w:rsid w:val="00180C6E"/>
    <w:rsid w:val="0018340B"/>
    <w:rsid w:val="00186C13"/>
    <w:rsid w:val="00187092"/>
    <w:rsid w:val="00192041"/>
    <w:rsid w:val="001928E5"/>
    <w:rsid w:val="00194A6D"/>
    <w:rsid w:val="00195C5A"/>
    <w:rsid w:val="001969BF"/>
    <w:rsid w:val="001A3F59"/>
    <w:rsid w:val="001A7790"/>
    <w:rsid w:val="001B0BDD"/>
    <w:rsid w:val="001B20A4"/>
    <w:rsid w:val="001C26CD"/>
    <w:rsid w:val="001D1654"/>
    <w:rsid w:val="001E73BF"/>
    <w:rsid w:val="001F7CA1"/>
    <w:rsid w:val="002060F2"/>
    <w:rsid w:val="002071AF"/>
    <w:rsid w:val="00210D2D"/>
    <w:rsid w:val="00215E74"/>
    <w:rsid w:val="002225D2"/>
    <w:rsid w:val="00224A31"/>
    <w:rsid w:val="00226F78"/>
    <w:rsid w:val="002341EE"/>
    <w:rsid w:val="002343D8"/>
    <w:rsid w:val="00235CFC"/>
    <w:rsid w:val="0024033D"/>
    <w:rsid w:val="0024469E"/>
    <w:rsid w:val="0024645B"/>
    <w:rsid w:val="00246901"/>
    <w:rsid w:val="00246D10"/>
    <w:rsid w:val="002512E0"/>
    <w:rsid w:val="002539C3"/>
    <w:rsid w:val="002539D5"/>
    <w:rsid w:val="0026170A"/>
    <w:rsid w:val="002617EA"/>
    <w:rsid w:val="00261DE9"/>
    <w:rsid w:val="00273CEB"/>
    <w:rsid w:val="00276503"/>
    <w:rsid w:val="002809FD"/>
    <w:rsid w:val="00282277"/>
    <w:rsid w:val="002968DD"/>
    <w:rsid w:val="002A3A9A"/>
    <w:rsid w:val="002A45CC"/>
    <w:rsid w:val="002A78A2"/>
    <w:rsid w:val="002B1CD5"/>
    <w:rsid w:val="002B48BF"/>
    <w:rsid w:val="002B6F8F"/>
    <w:rsid w:val="002C0E91"/>
    <w:rsid w:val="002C1E1A"/>
    <w:rsid w:val="002C1E5B"/>
    <w:rsid w:val="002C5A65"/>
    <w:rsid w:val="002C6EAF"/>
    <w:rsid w:val="002D01A3"/>
    <w:rsid w:val="002D46F4"/>
    <w:rsid w:val="002D52B0"/>
    <w:rsid w:val="002D6E1E"/>
    <w:rsid w:val="002E7AEE"/>
    <w:rsid w:val="002F034F"/>
    <w:rsid w:val="002F67AA"/>
    <w:rsid w:val="003004E5"/>
    <w:rsid w:val="0030186A"/>
    <w:rsid w:val="00305CE2"/>
    <w:rsid w:val="00307DC4"/>
    <w:rsid w:val="003117F9"/>
    <w:rsid w:val="00313070"/>
    <w:rsid w:val="003135F2"/>
    <w:rsid w:val="00315F0A"/>
    <w:rsid w:val="00317F0C"/>
    <w:rsid w:val="003236E7"/>
    <w:rsid w:val="00325C7E"/>
    <w:rsid w:val="003327BA"/>
    <w:rsid w:val="00335A8C"/>
    <w:rsid w:val="0034156D"/>
    <w:rsid w:val="0034306D"/>
    <w:rsid w:val="003450F7"/>
    <w:rsid w:val="0035064C"/>
    <w:rsid w:val="00356D6B"/>
    <w:rsid w:val="00364C0E"/>
    <w:rsid w:val="00370913"/>
    <w:rsid w:val="0037251B"/>
    <w:rsid w:val="003748A4"/>
    <w:rsid w:val="00377CA6"/>
    <w:rsid w:val="00383815"/>
    <w:rsid w:val="00384AEF"/>
    <w:rsid w:val="003873C2"/>
    <w:rsid w:val="00391228"/>
    <w:rsid w:val="003925F9"/>
    <w:rsid w:val="00393C17"/>
    <w:rsid w:val="00394F1D"/>
    <w:rsid w:val="003A0DA5"/>
    <w:rsid w:val="003A20CE"/>
    <w:rsid w:val="003A4A54"/>
    <w:rsid w:val="003A4F61"/>
    <w:rsid w:val="003A6D25"/>
    <w:rsid w:val="003B1600"/>
    <w:rsid w:val="003B473D"/>
    <w:rsid w:val="003B639D"/>
    <w:rsid w:val="003B7946"/>
    <w:rsid w:val="003B7DA2"/>
    <w:rsid w:val="003C1580"/>
    <w:rsid w:val="003C341D"/>
    <w:rsid w:val="003C646B"/>
    <w:rsid w:val="003C6E76"/>
    <w:rsid w:val="003D4059"/>
    <w:rsid w:val="003D4881"/>
    <w:rsid w:val="003E0528"/>
    <w:rsid w:val="003E22F0"/>
    <w:rsid w:val="003E3D76"/>
    <w:rsid w:val="003E4FB0"/>
    <w:rsid w:val="003E503C"/>
    <w:rsid w:val="003E5CE5"/>
    <w:rsid w:val="003E676A"/>
    <w:rsid w:val="003E710F"/>
    <w:rsid w:val="003F1DCD"/>
    <w:rsid w:val="0040106F"/>
    <w:rsid w:val="00402435"/>
    <w:rsid w:val="00403490"/>
    <w:rsid w:val="004075B8"/>
    <w:rsid w:val="00407816"/>
    <w:rsid w:val="00407B64"/>
    <w:rsid w:val="00407FF2"/>
    <w:rsid w:val="004109F5"/>
    <w:rsid w:val="0041259C"/>
    <w:rsid w:val="00415933"/>
    <w:rsid w:val="0041661B"/>
    <w:rsid w:val="0042494D"/>
    <w:rsid w:val="00424CA0"/>
    <w:rsid w:val="00425E51"/>
    <w:rsid w:val="00427653"/>
    <w:rsid w:val="004301AC"/>
    <w:rsid w:val="004420EA"/>
    <w:rsid w:val="0044427F"/>
    <w:rsid w:val="0044683B"/>
    <w:rsid w:val="00454B06"/>
    <w:rsid w:val="00464A48"/>
    <w:rsid w:val="00465106"/>
    <w:rsid w:val="00467B72"/>
    <w:rsid w:val="00470AB7"/>
    <w:rsid w:val="00470C73"/>
    <w:rsid w:val="00472EF4"/>
    <w:rsid w:val="00473240"/>
    <w:rsid w:val="00473857"/>
    <w:rsid w:val="00473D0E"/>
    <w:rsid w:val="0047450A"/>
    <w:rsid w:val="00474742"/>
    <w:rsid w:val="00475522"/>
    <w:rsid w:val="0049308D"/>
    <w:rsid w:val="004A00A8"/>
    <w:rsid w:val="004A644C"/>
    <w:rsid w:val="004B0514"/>
    <w:rsid w:val="004B1661"/>
    <w:rsid w:val="004B2791"/>
    <w:rsid w:val="004B3C2D"/>
    <w:rsid w:val="004B4544"/>
    <w:rsid w:val="004B4A00"/>
    <w:rsid w:val="004B6D0F"/>
    <w:rsid w:val="004B7731"/>
    <w:rsid w:val="004C029D"/>
    <w:rsid w:val="004C41D0"/>
    <w:rsid w:val="004C496B"/>
    <w:rsid w:val="004C7A7D"/>
    <w:rsid w:val="004D5AB2"/>
    <w:rsid w:val="004D61F9"/>
    <w:rsid w:val="004E0935"/>
    <w:rsid w:val="004E1C9A"/>
    <w:rsid w:val="004E29A1"/>
    <w:rsid w:val="004E3C12"/>
    <w:rsid w:val="004E48E4"/>
    <w:rsid w:val="004E5978"/>
    <w:rsid w:val="004E6A47"/>
    <w:rsid w:val="004E6D2D"/>
    <w:rsid w:val="004F085A"/>
    <w:rsid w:val="004F3CCE"/>
    <w:rsid w:val="004F7282"/>
    <w:rsid w:val="004F7BB0"/>
    <w:rsid w:val="00500019"/>
    <w:rsid w:val="00501E49"/>
    <w:rsid w:val="0050320B"/>
    <w:rsid w:val="005102D4"/>
    <w:rsid w:val="005133A9"/>
    <w:rsid w:val="00513D8B"/>
    <w:rsid w:val="0052186D"/>
    <w:rsid w:val="00523E33"/>
    <w:rsid w:val="005250A6"/>
    <w:rsid w:val="00527273"/>
    <w:rsid w:val="00537A2B"/>
    <w:rsid w:val="00542669"/>
    <w:rsid w:val="00542777"/>
    <w:rsid w:val="005445AB"/>
    <w:rsid w:val="00545E69"/>
    <w:rsid w:val="00551B44"/>
    <w:rsid w:val="0055560E"/>
    <w:rsid w:val="005564AE"/>
    <w:rsid w:val="00557FDD"/>
    <w:rsid w:val="00563204"/>
    <w:rsid w:val="00564C8D"/>
    <w:rsid w:val="00565D54"/>
    <w:rsid w:val="00573961"/>
    <w:rsid w:val="005815BB"/>
    <w:rsid w:val="005818FB"/>
    <w:rsid w:val="00581AA3"/>
    <w:rsid w:val="0058236F"/>
    <w:rsid w:val="00583E1D"/>
    <w:rsid w:val="005842F7"/>
    <w:rsid w:val="0058557E"/>
    <w:rsid w:val="0058698D"/>
    <w:rsid w:val="005874D6"/>
    <w:rsid w:val="005875BF"/>
    <w:rsid w:val="00591C36"/>
    <w:rsid w:val="005A1157"/>
    <w:rsid w:val="005A7E96"/>
    <w:rsid w:val="005B4A44"/>
    <w:rsid w:val="005B6E19"/>
    <w:rsid w:val="005B71A0"/>
    <w:rsid w:val="005C0585"/>
    <w:rsid w:val="005C2314"/>
    <w:rsid w:val="005C246A"/>
    <w:rsid w:val="005C3C62"/>
    <w:rsid w:val="005C5500"/>
    <w:rsid w:val="005C5665"/>
    <w:rsid w:val="005C7E7E"/>
    <w:rsid w:val="005D3C05"/>
    <w:rsid w:val="005D74FB"/>
    <w:rsid w:val="005E3378"/>
    <w:rsid w:val="005E4A1F"/>
    <w:rsid w:val="005E6566"/>
    <w:rsid w:val="005F116E"/>
    <w:rsid w:val="00601E76"/>
    <w:rsid w:val="00602551"/>
    <w:rsid w:val="00607627"/>
    <w:rsid w:val="0062182F"/>
    <w:rsid w:val="00624318"/>
    <w:rsid w:val="006261D9"/>
    <w:rsid w:val="00626212"/>
    <w:rsid w:val="006264FE"/>
    <w:rsid w:val="00632771"/>
    <w:rsid w:val="00633E3B"/>
    <w:rsid w:val="00635D18"/>
    <w:rsid w:val="00642DC1"/>
    <w:rsid w:val="006553AD"/>
    <w:rsid w:val="00657A0E"/>
    <w:rsid w:val="00674DCE"/>
    <w:rsid w:val="0067527F"/>
    <w:rsid w:val="00675F0A"/>
    <w:rsid w:val="0067637E"/>
    <w:rsid w:val="006814AA"/>
    <w:rsid w:val="00686D57"/>
    <w:rsid w:val="00687FC8"/>
    <w:rsid w:val="0069030C"/>
    <w:rsid w:val="00690A64"/>
    <w:rsid w:val="00693173"/>
    <w:rsid w:val="00693766"/>
    <w:rsid w:val="006A265C"/>
    <w:rsid w:val="006A6D10"/>
    <w:rsid w:val="006B316B"/>
    <w:rsid w:val="006B40E8"/>
    <w:rsid w:val="006C5B58"/>
    <w:rsid w:val="006C6F94"/>
    <w:rsid w:val="006C740D"/>
    <w:rsid w:val="006D0024"/>
    <w:rsid w:val="006D5529"/>
    <w:rsid w:val="006E04A1"/>
    <w:rsid w:val="006E3BAC"/>
    <w:rsid w:val="006F0EFC"/>
    <w:rsid w:val="006F1EF0"/>
    <w:rsid w:val="006F3DB4"/>
    <w:rsid w:val="006F548A"/>
    <w:rsid w:val="006F5566"/>
    <w:rsid w:val="006F69A8"/>
    <w:rsid w:val="006F7D5F"/>
    <w:rsid w:val="00701286"/>
    <w:rsid w:val="00702AA5"/>
    <w:rsid w:val="007223C0"/>
    <w:rsid w:val="00722FC6"/>
    <w:rsid w:val="0072415C"/>
    <w:rsid w:val="0072586E"/>
    <w:rsid w:val="00727BA2"/>
    <w:rsid w:val="0073424F"/>
    <w:rsid w:val="00735B00"/>
    <w:rsid w:val="00737A80"/>
    <w:rsid w:val="007449CC"/>
    <w:rsid w:val="0075146F"/>
    <w:rsid w:val="00756758"/>
    <w:rsid w:val="007567CF"/>
    <w:rsid w:val="00760F63"/>
    <w:rsid w:val="00764F77"/>
    <w:rsid w:val="00770523"/>
    <w:rsid w:val="00783AEF"/>
    <w:rsid w:val="007868C9"/>
    <w:rsid w:val="0079253C"/>
    <w:rsid w:val="007953FF"/>
    <w:rsid w:val="007957E8"/>
    <w:rsid w:val="007979C6"/>
    <w:rsid w:val="007A6162"/>
    <w:rsid w:val="007A768F"/>
    <w:rsid w:val="007B2985"/>
    <w:rsid w:val="007B3FAD"/>
    <w:rsid w:val="007C0182"/>
    <w:rsid w:val="007C29BD"/>
    <w:rsid w:val="007C2FD9"/>
    <w:rsid w:val="007C3C8F"/>
    <w:rsid w:val="007C575F"/>
    <w:rsid w:val="007D3D64"/>
    <w:rsid w:val="007D50A9"/>
    <w:rsid w:val="007D5A60"/>
    <w:rsid w:val="007D631D"/>
    <w:rsid w:val="007E0348"/>
    <w:rsid w:val="007E2A7C"/>
    <w:rsid w:val="007E7927"/>
    <w:rsid w:val="007F3906"/>
    <w:rsid w:val="00804E28"/>
    <w:rsid w:val="00806198"/>
    <w:rsid w:val="00810153"/>
    <w:rsid w:val="0081571B"/>
    <w:rsid w:val="008159C4"/>
    <w:rsid w:val="00815D36"/>
    <w:rsid w:val="008172A4"/>
    <w:rsid w:val="00825930"/>
    <w:rsid w:val="00825996"/>
    <w:rsid w:val="008264E4"/>
    <w:rsid w:val="00833C21"/>
    <w:rsid w:val="008362DB"/>
    <w:rsid w:val="008410FE"/>
    <w:rsid w:val="008435FB"/>
    <w:rsid w:val="00846BA4"/>
    <w:rsid w:val="00847D00"/>
    <w:rsid w:val="008528B7"/>
    <w:rsid w:val="008609EF"/>
    <w:rsid w:val="00867AA1"/>
    <w:rsid w:val="00880EA8"/>
    <w:rsid w:val="008840B1"/>
    <w:rsid w:val="008971C5"/>
    <w:rsid w:val="008975D3"/>
    <w:rsid w:val="008B1E50"/>
    <w:rsid w:val="008B62F0"/>
    <w:rsid w:val="008B6417"/>
    <w:rsid w:val="008B7442"/>
    <w:rsid w:val="008B753C"/>
    <w:rsid w:val="008D4DE3"/>
    <w:rsid w:val="008D5D2F"/>
    <w:rsid w:val="008F1C2E"/>
    <w:rsid w:val="008F56E4"/>
    <w:rsid w:val="009130E2"/>
    <w:rsid w:val="0092079F"/>
    <w:rsid w:val="009249D8"/>
    <w:rsid w:val="00924B97"/>
    <w:rsid w:val="009315ED"/>
    <w:rsid w:val="00950F93"/>
    <w:rsid w:val="00956307"/>
    <w:rsid w:val="00957E18"/>
    <w:rsid w:val="009600FD"/>
    <w:rsid w:val="0096243D"/>
    <w:rsid w:val="0096314A"/>
    <w:rsid w:val="00965BF2"/>
    <w:rsid w:val="009725FD"/>
    <w:rsid w:val="00977BD8"/>
    <w:rsid w:val="0098093C"/>
    <w:rsid w:val="00981B0A"/>
    <w:rsid w:val="00986302"/>
    <w:rsid w:val="009867EA"/>
    <w:rsid w:val="0098746F"/>
    <w:rsid w:val="0099159A"/>
    <w:rsid w:val="00995A7D"/>
    <w:rsid w:val="00995CA9"/>
    <w:rsid w:val="009B0190"/>
    <w:rsid w:val="009C1736"/>
    <w:rsid w:val="009C20E6"/>
    <w:rsid w:val="009C21DE"/>
    <w:rsid w:val="009C414A"/>
    <w:rsid w:val="009D4F6E"/>
    <w:rsid w:val="009D6016"/>
    <w:rsid w:val="009D6499"/>
    <w:rsid w:val="009E3B26"/>
    <w:rsid w:val="009E68DF"/>
    <w:rsid w:val="009F00CA"/>
    <w:rsid w:val="009F0649"/>
    <w:rsid w:val="009F4C9A"/>
    <w:rsid w:val="009F6AD3"/>
    <w:rsid w:val="00A04A21"/>
    <w:rsid w:val="00A04D78"/>
    <w:rsid w:val="00A0729F"/>
    <w:rsid w:val="00A1568C"/>
    <w:rsid w:val="00A16120"/>
    <w:rsid w:val="00A22DF9"/>
    <w:rsid w:val="00A24838"/>
    <w:rsid w:val="00A26025"/>
    <w:rsid w:val="00A2667F"/>
    <w:rsid w:val="00A26D9A"/>
    <w:rsid w:val="00A27A75"/>
    <w:rsid w:val="00A34DEE"/>
    <w:rsid w:val="00A367CB"/>
    <w:rsid w:val="00A37170"/>
    <w:rsid w:val="00A40115"/>
    <w:rsid w:val="00A4726E"/>
    <w:rsid w:val="00A56C62"/>
    <w:rsid w:val="00A7417A"/>
    <w:rsid w:val="00A75F75"/>
    <w:rsid w:val="00A770A1"/>
    <w:rsid w:val="00A87ACE"/>
    <w:rsid w:val="00A91ADB"/>
    <w:rsid w:val="00A924F9"/>
    <w:rsid w:val="00AA1464"/>
    <w:rsid w:val="00AA48FC"/>
    <w:rsid w:val="00AA6D39"/>
    <w:rsid w:val="00AB36AE"/>
    <w:rsid w:val="00AB3B0D"/>
    <w:rsid w:val="00AB3FBB"/>
    <w:rsid w:val="00AB6FFC"/>
    <w:rsid w:val="00AC4CCE"/>
    <w:rsid w:val="00AD2875"/>
    <w:rsid w:val="00AD5014"/>
    <w:rsid w:val="00AD547F"/>
    <w:rsid w:val="00AD62F9"/>
    <w:rsid w:val="00AD7F51"/>
    <w:rsid w:val="00AF5248"/>
    <w:rsid w:val="00B00B7A"/>
    <w:rsid w:val="00B10689"/>
    <w:rsid w:val="00B1283F"/>
    <w:rsid w:val="00B14254"/>
    <w:rsid w:val="00B15D54"/>
    <w:rsid w:val="00B21E35"/>
    <w:rsid w:val="00B247B5"/>
    <w:rsid w:val="00B4356E"/>
    <w:rsid w:val="00B5417A"/>
    <w:rsid w:val="00B566F2"/>
    <w:rsid w:val="00B63805"/>
    <w:rsid w:val="00B65A0C"/>
    <w:rsid w:val="00B75BDE"/>
    <w:rsid w:val="00B75DB4"/>
    <w:rsid w:val="00B77197"/>
    <w:rsid w:val="00B80FD6"/>
    <w:rsid w:val="00B900B8"/>
    <w:rsid w:val="00B937CA"/>
    <w:rsid w:val="00B93CCD"/>
    <w:rsid w:val="00B94EE8"/>
    <w:rsid w:val="00B95D63"/>
    <w:rsid w:val="00B96D0E"/>
    <w:rsid w:val="00B9731C"/>
    <w:rsid w:val="00BA25FE"/>
    <w:rsid w:val="00BA5128"/>
    <w:rsid w:val="00BA7A53"/>
    <w:rsid w:val="00BC4615"/>
    <w:rsid w:val="00BC71BB"/>
    <w:rsid w:val="00BE1EC9"/>
    <w:rsid w:val="00BE4D71"/>
    <w:rsid w:val="00BE4E5E"/>
    <w:rsid w:val="00BE54B1"/>
    <w:rsid w:val="00BE66D7"/>
    <w:rsid w:val="00BE7184"/>
    <w:rsid w:val="00BF0320"/>
    <w:rsid w:val="00BF2A62"/>
    <w:rsid w:val="00BF6E42"/>
    <w:rsid w:val="00BF7874"/>
    <w:rsid w:val="00C01DA5"/>
    <w:rsid w:val="00C03EC5"/>
    <w:rsid w:val="00C11A5A"/>
    <w:rsid w:val="00C13799"/>
    <w:rsid w:val="00C149E1"/>
    <w:rsid w:val="00C15034"/>
    <w:rsid w:val="00C22B8B"/>
    <w:rsid w:val="00C22F25"/>
    <w:rsid w:val="00C31C7C"/>
    <w:rsid w:val="00C3349A"/>
    <w:rsid w:val="00C369E8"/>
    <w:rsid w:val="00C36E8A"/>
    <w:rsid w:val="00C4656C"/>
    <w:rsid w:val="00C60EB6"/>
    <w:rsid w:val="00C71C2C"/>
    <w:rsid w:val="00C811C8"/>
    <w:rsid w:val="00C83EE7"/>
    <w:rsid w:val="00C844CD"/>
    <w:rsid w:val="00C968E5"/>
    <w:rsid w:val="00CA19FD"/>
    <w:rsid w:val="00CA7C59"/>
    <w:rsid w:val="00CB758D"/>
    <w:rsid w:val="00CC60C4"/>
    <w:rsid w:val="00CD1C2D"/>
    <w:rsid w:val="00CD1E2C"/>
    <w:rsid w:val="00CD3631"/>
    <w:rsid w:val="00CE218E"/>
    <w:rsid w:val="00CE4093"/>
    <w:rsid w:val="00CF035C"/>
    <w:rsid w:val="00CF1E61"/>
    <w:rsid w:val="00CF45D4"/>
    <w:rsid w:val="00CF4DBC"/>
    <w:rsid w:val="00CF6B0E"/>
    <w:rsid w:val="00CF7A7F"/>
    <w:rsid w:val="00D02E79"/>
    <w:rsid w:val="00D04524"/>
    <w:rsid w:val="00D05254"/>
    <w:rsid w:val="00D1004E"/>
    <w:rsid w:val="00D10ACD"/>
    <w:rsid w:val="00D11280"/>
    <w:rsid w:val="00D14989"/>
    <w:rsid w:val="00D24410"/>
    <w:rsid w:val="00D24847"/>
    <w:rsid w:val="00D27249"/>
    <w:rsid w:val="00D352FA"/>
    <w:rsid w:val="00D40C9E"/>
    <w:rsid w:val="00D42B6F"/>
    <w:rsid w:val="00D43172"/>
    <w:rsid w:val="00D43B3F"/>
    <w:rsid w:val="00D477F5"/>
    <w:rsid w:val="00D47C0F"/>
    <w:rsid w:val="00D513FD"/>
    <w:rsid w:val="00D51C98"/>
    <w:rsid w:val="00D70CDB"/>
    <w:rsid w:val="00D726E2"/>
    <w:rsid w:val="00D73D27"/>
    <w:rsid w:val="00D85A2F"/>
    <w:rsid w:val="00D9129C"/>
    <w:rsid w:val="00D941DC"/>
    <w:rsid w:val="00DA2A6F"/>
    <w:rsid w:val="00DA43EE"/>
    <w:rsid w:val="00DA698B"/>
    <w:rsid w:val="00DA6BC2"/>
    <w:rsid w:val="00DA6D59"/>
    <w:rsid w:val="00DB2C79"/>
    <w:rsid w:val="00DB69C9"/>
    <w:rsid w:val="00DC2DF5"/>
    <w:rsid w:val="00DC4F87"/>
    <w:rsid w:val="00DD02B3"/>
    <w:rsid w:val="00DD0B51"/>
    <w:rsid w:val="00DD2188"/>
    <w:rsid w:val="00DD5641"/>
    <w:rsid w:val="00DD7F6A"/>
    <w:rsid w:val="00DE0CE9"/>
    <w:rsid w:val="00DE33F2"/>
    <w:rsid w:val="00DF3530"/>
    <w:rsid w:val="00DF3E91"/>
    <w:rsid w:val="00DF4AC7"/>
    <w:rsid w:val="00DF4B45"/>
    <w:rsid w:val="00DF5293"/>
    <w:rsid w:val="00DF5419"/>
    <w:rsid w:val="00DF55F7"/>
    <w:rsid w:val="00E01945"/>
    <w:rsid w:val="00E051D3"/>
    <w:rsid w:val="00E070F1"/>
    <w:rsid w:val="00E07649"/>
    <w:rsid w:val="00E11002"/>
    <w:rsid w:val="00E11203"/>
    <w:rsid w:val="00E128F4"/>
    <w:rsid w:val="00E15EB5"/>
    <w:rsid w:val="00E20BD3"/>
    <w:rsid w:val="00E27047"/>
    <w:rsid w:val="00E27A20"/>
    <w:rsid w:val="00E36A38"/>
    <w:rsid w:val="00E41B99"/>
    <w:rsid w:val="00E44D99"/>
    <w:rsid w:val="00E53EFB"/>
    <w:rsid w:val="00E55F08"/>
    <w:rsid w:val="00E56163"/>
    <w:rsid w:val="00E56A5B"/>
    <w:rsid w:val="00E57C23"/>
    <w:rsid w:val="00E604F6"/>
    <w:rsid w:val="00E60B20"/>
    <w:rsid w:val="00E6213B"/>
    <w:rsid w:val="00E62478"/>
    <w:rsid w:val="00E6596C"/>
    <w:rsid w:val="00E71835"/>
    <w:rsid w:val="00E72241"/>
    <w:rsid w:val="00E835C0"/>
    <w:rsid w:val="00E924D2"/>
    <w:rsid w:val="00E93353"/>
    <w:rsid w:val="00E946AC"/>
    <w:rsid w:val="00EA2E18"/>
    <w:rsid w:val="00EB37D0"/>
    <w:rsid w:val="00EB5469"/>
    <w:rsid w:val="00EC04F8"/>
    <w:rsid w:val="00EC068F"/>
    <w:rsid w:val="00EC20E2"/>
    <w:rsid w:val="00EC46D0"/>
    <w:rsid w:val="00EC7D47"/>
    <w:rsid w:val="00ED753F"/>
    <w:rsid w:val="00ED7DCF"/>
    <w:rsid w:val="00EE4FAF"/>
    <w:rsid w:val="00EF16E7"/>
    <w:rsid w:val="00EF3D07"/>
    <w:rsid w:val="00F03113"/>
    <w:rsid w:val="00F03EF6"/>
    <w:rsid w:val="00F048AB"/>
    <w:rsid w:val="00F22428"/>
    <w:rsid w:val="00F24A67"/>
    <w:rsid w:val="00F37D57"/>
    <w:rsid w:val="00F4118C"/>
    <w:rsid w:val="00F511F9"/>
    <w:rsid w:val="00F5135E"/>
    <w:rsid w:val="00F52A63"/>
    <w:rsid w:val="00F53DD7"/>
    <w:rsid w:val="00F54199"/>
    <w:rsid w:val="00F6192B"/>
    <w:rsid w:val="00F6353E"/>
    <w:rsid w:val="00F638F3"/>
    <w:rsid w:val="00F64DC0"/>
    <w:rsid w:val="00F655E9"/>
    <w:rsid w:val="00F7144C"/>
    <w:rsid w:val="00F72664"/>
    <w:rsid w:val="00F748E1"/>
    <w:rsid w:val="00F775DA"/>
    <w:rsid w:val="00F778F6"/>
    <w:rsid w:val="00F85DA4"/>
    <w:rsid w:val="00F85FEF"/>
    <w:rsid w:val="00F9155F"/>
    <w:rsid w:val="00F91D50"/>
    <w:rsid w:val="00F956B1"/>
    <w:rsid w:val="00FA3C1C"/>
    <w:rsid w:val="00FA58F5"/>
    <w:rsid w:val="00FA6578"/>
    <w:rsid w:val="00FA69F6"/>
    <w:rsid w:val="00FA6BE1"/>
    <w:rsid w:val="00FB2F23"/>
    <w:rsid w:val="00FB3052"/>
    <w:rsid w:val="00FB38BA"/>
    <w:rsid w:val="00FC1837"/>
    <w:rsid w:val="00FC5446"/>
    <w:rsid w:val="00FC5E79"/>
    <w:rsid w:val="00FC79AA"/>
    <w:rsid w:val="00FD326D"/>
    <w:rsid w:val="00FD3B7D"/>
    <w:rsid w:val="00FE2AFE"/>
    <w:rsid w:val="00FE6ED5"/>
    <w:rsid w:val="00FE7030"/>
    <w:rsid w:val="00FF276D"/>
    <w:rsid w:val="00FF3D4C"/>
    <w:rsid w:val="00FF5D3D"/>
    <w:rsid w:val="1400707F"/>
    <w:rsid w:val="47FB6293"/>
    <w:rsid w:val="7D5647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outlineLvl w:val="0"/>
    </w:pPr>
    <w:rPr>
      <w:b/>
      <w:bCs/>
    </w:rPr>
  </w:style>
  <w:style w:type="paragraph" w:styleId="3">
    <w:name w:val="heading 3"/>
    <w:basedOn w:val="1"/>
    <w:next w:val="1"/>
    <w:link w:val="33"/>
    <w:autoRedefine/>
    <w:qFormat/>
    <w:uiPriority w:val="0"/>
    <w:pPr>
      <w:keepNext/>
      <w:keepLines/>
      <w:suppressAutoHyphens/>
      <w:spacing w:before="200" w:line="276" w:lineRule="auto"/>
      <w:ind w:left="-1" w:leftChars="-1" w:hanging="1" w:hangingChars="1"/>
      <w:textAlignment w:val="top"/>
      <w:outlineLvl w:val="2"/>
    </w:pPr>
    <w:rPr>
      <w:rFonts w:ascii="Cambria" w:hAnsi="Cambria" w:eastAsia="Times New Roman" w:cs="Calibri"/>
      <w:b/>
      <w:bCs/>
      <w:color w:val="4F81BD"/>
      <w:position w:val="-1"/>
      <w:sz w:val="2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7">
    <w:name w:val="Body Text Indent"/>
    <w:basedOn w:val="1"/>
    <w:link w:val="21"/>
    <w:uiPriority w:val="0"/>
    <w:pPr>
      <w:ind w:firstLine="567"/>
      <w:jc w:val="both"/>
    </w:pPr>
    <w:rPr>
      <w:szCs w:val="20"/>
    </w:rPr>
  </w:style>
  <w:style w:type="paragraph" w:styleId="8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character" w:styleId="9">
    <w:name w:val="footnote reference"/>
    <w:semiHidden/>
    <w:qFormat/>
    <w:uiPriority w:val="0"/>
    <w:rPr>
      <w:vertAlign w:val="superscript"/>
    </w:rPr>
  </w:style>
  <w:style w:type="paragraph" w:styleId="10">
    <w:name w:val="footnote text"/>
    <w:basedOn w:val="1"/>
    <w:link w:val="17"/>
    <w:semiHidden/>
    <w:qFormat/>
    <w:uiPriority w:val="0"/>
    <w:rPr>
      <w:sz w:val="20"/>
      <w:szCs w:val="20"/>
    </w:rPr>
  </w:style>
  <w:style w:type="paragraph" w:styleId="11">
    <w:name w:val="header"/>
    <w:basedOn w:val="1"/>
    <w:link w:val="18"/>
    <w:qFormat/>
    <w:uiPriority w:val="0"/>
    <w:pPr>
      <w:tabs>
        <w:tab w:val="center" w:pos="4680"/>
        <w:tab w:val="right" w:pos="9360"/>
      </w:tabs>
    </w:pPr>
  </w:style>
  <w:style w:type="character" w:styleId="12">
    <w:name w:val="Hyperlink"/>
    <w:qFormat/>
    <w:uiPriority w:val="0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/>
      <w:lang w:val="sr-Latn-CS" w:eastAsia="sr-Latn-CS"/>
    </w:rPr>
  </w:style>
  <w:style w:type="character" w:styleId="14">
    <w:name w:val="page number"/>
    <w:basedOn w:val="4"/>
    <w:qFormat/>
    <w:uiPriority w:val="0"/>
  </w:style>
  <w:style w:type="table" w:styleId="15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List Accent 5"/>
    <w:basedOn w:val="5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</w:style>
  <w:style w:type="character" w:customStyle="1" w:styleId="17">
    <w:name w:val="Footnote Text Char"/>
    <w:link w:val="10"/>
    <w:semiHidden/>
    <w:qFormat/>
    <w:uiPriority w:val="0"/>
    <w:rPr>
      <w:lang w:val="sr-Cyrl-CS" w:eastAsia="en-US"/>
    </w:rPr>
  </w:style>
  <w:style w:type="character" w:customStyle="1" w:styleId="18">
    <w:name w:val="Header Char"/>
    <w:link w:val="11"/>
    <w:qFormat/>
    <w:uiPriority w:val="0"/>
    <w:rPr>
      <w:sz w:val="24"/>
      <w:szCs w:val="24"/>
    </w:rPr>
  </w:style>
  <w:style w:type="character" w:customStyle="1" w:styleId="19">
    <w:name w:val="Heading 1 Char"/>
    <w:link w:val="2"/>
    <w:qFormat/>
    <w:uiPriority w:val="0"/>
    <w:rPr>
      <w:b/>
      <w:bCs/>
      <w:sz w:val="24"/>
      <w:szCs w:val="24"/>
      <w:lang w:val="sr-Cyrl-CS" w:eastAsia="en-US"/>
    </w:rPr>
  </w:style>
  <w:style w:type="character" w:customStyle="1" w:styleId="20">
    <w:name w:val="Char Char1"/>
    <w:qFormat/>
    <w:uiPriority w:val="0"/>
    <w:rPr>
      <w:sz w:val="24"/>
      <w:lang w:val="sr-Cyrl-CS"/>
    </w:rPr>
  </w:style>
  <w:style w:type="character" w:customStyle="1" w:styleId="21">
    <w:name w:val="Body Text Indent Char"/>
    <w:link w:val="7"/>
    <w:qFormat/>
    <w:uiPriority w:val="0"/>
    <w:rPr>
      <w:sz w:val="24"/>
      <w:lang w:val="sr-Cyrl-CS" w:eastAsia="en-US" w:bidi="ar-SA"/>
    </w:rPr>
  </w:style>
  <w:style w:type="character" w:customStyle="1" w:styleId="22">
    <w:name w:val="hps"/>
    <w:basedOn w:val="4"/>
    <w:uiPriority w:val="0"/>
  </w:style>
  <w:style w:type="character" w:customStyle="1" w:styleId="23">
    <w:name w:val="apple-style-span"/>
    <w:basedOn w:val="4"/>
    <w:qFormat/>
    <w:uiPriority w:val="0"/>
  </w:style>
  <w:style w:type="paragraph" w:styleId="24">
    <w:name w:val="No Spacing"/>
    <w:qFormat/>
    <w:uiPriority w:val="0"/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25">
    <w:name w:val="Char Char Char"/>
    <w:basedOn w:val="1"/>
    <w:qFormat/>
    <w:uiPriority w:val="0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paragraph" w:customStyle="1" w:styleId="26">
    <w:name w:val="Char Char Char1"/>
    <w:basedOn w:val="1"/>
    <w:qFormat/>
    <w:uiPriority w:val="0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  <w:sz w:val="20"/>
      <w:szCs w:val="20"/>
    </w:rPr>
  </w:style>
  <w:style w:type="paragraph" w:customStyle="1" w:styleId="27">
    <w:name w:val="normalboldcentar"/>
    <w:basedOn w:val="1"/>
    <w:uiPriority w:val="0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28">
    <w:name w:val="Normal1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29">
    <w:name w:val="naslov1"/>
    <w:basedOn w:val="1"/>
    <w:uiPriority w:val="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table" w:customStyle="1" w:styleId="31">
    <w:name w:val="Table Grid6"/>
    <w:basedOn w:val="5"/>
    <w:uiPriority w:val="5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sr-Cyrl-CS" w:eastAsia="en-US" w:bidi="ar-SA"/>
    </w:rPr>
  </w:style>
  <w:style w:type="character" w:customStyle="1" w:styleId="33">
    <w:name w:val="Heading 3 Char"/>
    <w:basedOn w:val="4"/>
    <w:link w:val="3"/>
    <w:uiPriority w:val="0"/>
    <w:rPr>
      <w:rFonts w:ascii="Cambria" w:hAnsi="Cambria" w:eastAsia="Times New Roman" w:cs="Calibri"/>
      <w:b/>
      <w:bCs/>
      <w:color w:val="4F81BD"/>
      <w:position w:val="-1"/>
    </w:rPr>
  </w:style>
  <w:style w:type="paragraph" w:customStyle="1" w:styleId="34">
    <w:name w:val="Table Paragraph"/>
    <w:basedOn w:val="1"/>
    <w:qFormat/>
    <w:uiPriority w:val="1"/>
    <w:pPr>
      <w:widowControl w:val="0"/>
      <w:autoSpaceDE w:val="0"/>
      <w:autoSpaceDN w:val="0"/>
    </w:pPr>
    <w:rPr>
      <w:rFonts w:ascii="Arial" w:hAnsi="Arial" w:eastAsia="Arial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22</Pages>
  <Words>5850</Words>
  <Characters>33346</Characters>
  <Lines>277</Lines>
  <Paragraphs>78</Paragraphs>
  <TotalTime>104</TotalTime>
  <ScaleCrop>false</ScaleCrop>
  <LinksUpToDate>false</LinksUpToDate>
  <CharactersWithSpaces>39118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2024-09-14T22:56:00Z</dcterms:created>
  <dc:creator>Pc</dc:creator>
  <cp:lastModifiedBy>ANA PETROVIC</cp:lastModifiedBy>
  <cp:lastPrinted>2022-03-08T11:42:00Z</cp:lastPrinted>
  <dcterms:modified xsi:type="dcterms:W3CDTF">2024-09-20T08:34:37Z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FC0638E55A0B475CB19578552B7D6FD8_12</vt:lpwstr>
  </property>
</Properties>
</file>