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5C0E16" w:rsidRPr="005C0E16">
        <w:rPr>
          <w:rFonts w:ascii="Times New Roman" w:hAnsi="Times New Roman" w:cs="Times New Roman"/>
          <w:b/>
        </w:rPr>
        <w:t>Општинска управа</w:t>
      </w:r>
      <w:r w:rsidR="005C0E16">
        <w:rPr>
          <w:rFonts w:ascii="Times New Roman" w:hAnsi="Times New Roman" w:cs="Times New Roman"/>
        </w:rPr>
        <w:t xml:space="preserve"> </w:t>
      </w:r>
      <w:r w:rsidR="005C0E16">
        <w:rPr>
          <w:rFonts w:ascii="Times New Roman" w:hAnsi="Times New Roman" w:cs="Times New Roman"/>
          <w:b/>
        </w:rPr>
        <w:t>општине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CC686D">
        <w:rPr>
          <w:rFonts w:ascii="Times New Roman" w:hAnsi="Times New Roman" w:cs="Times New Roman"/>
        </w:rPr>
        <w:t>Израда Планова детаљне регулације</w:t>
      </w:r>
    </w:p>
    <w:p w:rsidR="00CC686D" w:rsidRPr="00CC686D" w:rsidRDefault="00CC686D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Јавна набавка је обликована по партијама:</w:t>
      </w:r>
    </w:p>
    <w:p w:rsidR="00CC686D" w:rsidRDefault="00CC686D" w:rsidP="00CC686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Партија 1: Израда ПДР-а „Спортско-школског комплекса“</w:t>
      </w:r>
    </w:p>
    <w:p w:rsidR="00CC686D" w:rsidRDefault="00CC686D" w:rsidP="00CC686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Партија 2: Израда ПДР-а радне зоне „Запад“</w:t>
      </w:r>
    </w:p>
    <w:p w:rsidR="00CC686D" w:rsidRDefault="00CC686D" w:rsidP="00CC686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Партија 3: Израда ПДР-а комерцијалне зоне „Рача поље“</w:t>
      </w:r>
    </w:p>
    <w:p w:rsidR="00CC686D" w:rsidRDefault="00CC686D" w:rsidP="00CC686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Партија 4: Израда ПДР-а сп</w:t>
      </w:r>
      <w:r w:rsidR="001B3DCB">
        <w:rPr>
          <w:rFonts w:ascii="Times New Roman" w:hAnsi="Times New Roman" w:cs="Times New Roman"/>
        </w:rPr>
        <w:t>ецијално заштићеног подручја при</w:t>
      </w:r>
      <w:r>
        <w:rPr>
          <w:rFonts w:ascii="Times New Roman" w:hAnsi="Times New Roman" w:cs="Times New Roman"/>
        </w:rPr>
        <w:t>родног и културног добра „Градиште“ у Вишевцу</w:t>
      </w:r>
    </w:p>
    <w:p w:rsidR="00CC686D" w:rsidRPr="00CC686D" w:rsidRDefault="00CC686D" w:rsidP="00CC686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Партија 5: Израда ПДР-а за приступни пут из Његошеве улице за кп.бр. 475/1, 475/2, 475/3 и 475/4 К.О. Рача.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686D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C686D" w:rsidRPr="00CC686D" w:rsidRDefault="005C0E16" w:rsidP="00CC686D">
      <w:pPr>
        <w:rPr>
          <w:rFonts w:ascii="Times New Roman" w:hAnsi="Times New Roman" w:cs="Times New Roman"/>
          <w:lang w:val="sr-Cyrl-CS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CC686D" w:rsidRPr="00CC686D">
        <w:rPr>
          <w:rFonts w:ascii="Times New Roman" w:hAnsi="Times New Roman" w:cs="Times New Roman"/>
          <w:lang w:val="sr-Cyrl-CS"/>
        </w:rPr>
        <w:t>71410000</w:t>
      </w:r>
      <w:r w:rsidR="00CC686D" w:rsidRPr="00CC686D">
        <w:rPr>
          <w:rFonts w:ascii="Times New Roman" w:hAnsi="Times New Roman" w:cs="Times New Roman"/>
          <w:b/>
          <w:lang w:val="sr-Cyrl-CS"/>
        </w:rPr>
        <w:t xml:space="preserve"> </w:t>
      </w:r>
      <w:r w:rsidR="00CC686D" w:rsidRPr="00CC686D">
        <w:rPr>
          <w:rFonts w:ascii="Times New Roman" w:hAnsi="Times New Roman" w:cs="Times New Roman"/>
          <w:lang w:val="sr-Cyrl-CS"/>
        </w:rPr>
        <w:t>Услуге просторног планирања.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 за избор најповољније пон</w:t>
      </w:r>
      <w:r w:rsidRPr="00CC686D">
        <w:rPr>
          <w:rFonts w:ascii="Times New Roman" w:hAnsi="Times New Roman" w:cs="Times New Roman"/>
        </w:rPr>
        <w:t xml:space="preserve">уде је </w:t>
      </w:r>
      <w:r w:rsidRPr="00CC686D">
        <w:rPr>
          <w:rFonts w:ascii="Times New Roman" w:hAnsi="Times New Roman" w:cs="Times New Roman"/>
          <w:b/>
        </w:rPr>
        <w:t>најнижа понуђена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службеним просторијама Општинске управе општине Рача,</w:t>
      </w:r>
      <w:r w:rsidR="001A57E3">
        <w:rPr>
          <w:rFonts w:ascii="Times New Roman" w:hAnsi="Times New Roman" w:cs="Times New Roman"/>
        </w:rPr>
        <w:t xml:space="preserve"> канцеларија бр.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5C0E16">
        <w:rPr>
          <w:rFonts w:ascii="Times New Roman" w:hAnsi="Times New Roman" w:cs="Times New Roman"/>
        </w:rPr>
        <w:t>онуде у времену од 07,00 до 14,0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5309C3">
        <w:rPr>
          <w:rFonts w:ascii="Times New Roman" w:hAnsi="Times New Roman" w:cs="Times New Roman"/>
          <w:b/>
        </w:rPr>
        <w:t>26.04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85037C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85037C">
        <w:rPr>
          <w:rFonts w:ascii="Times New Roman" w:hAnsi="Times New Roman"/>
          <w:b/>
          <w:szCs w:val="24"/>
        </w:rPr>
        <w:t>404-</w:t>
      </w:r>
      <w:r w:rsidR="005309C3">
        <w:rPr>
          <w:rFonts w:ascii="Times New Roman" w:hAnsi="Times New Roman"/>
          <w:b/>
          <w:szCs w:val="24"/>
        </w:rPr>
        <w:t>28</w:t>
      </w:r>
      <w:r w:rsidR="005C0E16">
        <w:rPr>
          <w:rFonts w:ascii="Times New Roman" w:hAnsi="Times New Roman"/>
          <w:b/>
          <w:szCs w:val="24"/>
        </w:rPr>
        <w:t>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5309C3">
        <w:rPr>
          <w:rFonts w:ascii="Times New Roman" w:hAnsi="Times New Roman" w:cs="Times New Roman"/>
          <w:b/>
          <w:lang w:val="sr-Cyrl-CS"/>
        </w:rPr>
        <w:t>Израда Планова детаљне регулације, Партија број _____________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5C0E16" w:rsidRPr="003B43B8">
        <w:rPr>
          <w:rFonts w:ascii="Times New Roman" w:hAnsi="Times New Roman" w:cs="Times New Roman"/>
          <w:b/>
        </w:rPr>
        <w:t xml:space="preserve">Општинска управа </w:t>
      </w:r>
      <w:r w:rsidR="00317617" w:rsidRPr="003B43B8">
        <w:rPr>
          <w:rFonts w:ascii="Times New Roman" w:hAnsi="Times New Roman" w:cs="Times New Roman"/>
          <w:b/>
        </w:rPr>
        <w:t>општине 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>Карађорђева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5C0E16">
        <w:rPr>
          <w:rFonts w:ascii="Times New Roman" w:hAnsi="Times New Roman" w:cs="Times New Roman"/>
          <w:b/>
        </w:rPr>
        <w:t>Општинске управе</w:t>
      </w:r>
      <w:r w:rsidR="0085037C">
        <w:rPr>
          <w:rFonts w:ascii="Times New Roman" w:hAnsi="Times New Roman" w:cs="Times New Roman"/>
          <w:b/>
        </w:rPr>
        <w:t xml:space="preserve"> о</w:t>
      </w:r>
      <w:r w:rsidRPr="0027457F">
        <w:rPr>
          <w:rFonts w:ascii="Times New Roman" w:hAnsi="Times New Roman" w:cs="Times New Roman"/>
          <w:b/>
        </w:rPr>
        <w:t xml:space="preserve">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 xml:space="preserve">Карађорђева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5C0E16">
        <w:rPr>
          <w:rFonts w:ascii="Times New Roman" w:hAnsi="Times New Roman" w:cs="Times New Roman"/>
        </w:rPr>
        <w:t>Светлана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1B3DCB"/>
    <w:rsid w:val="002473DC"/>
    <w:rsid w:val="0027457F"/>
    <w:rsid w:val="00317617"/>
    <w:rsid w:val="00360DE6"/>
    <w:rsid w:val="003B43B8"/>
    <w:rsid w:val="00406FE2"/>
    <w:rsid w:val="00454CFF"/>
    <w:rsid w:val="00486F8A"/>
    <w:rsid w:val="004F5635"/>
    <w:rsid w:val="005309C3"/>
    <w:rsid w:val="0056096D"/>
    <w:rsid w:val="005C0E16"/>
    <w:rsid w:val="005D3D09"/>
    <w:rsid w:val="00602A98"/>
    <w:rsid w:val="00661952"/>
    <w:rsid w:val="006B52C5"/>
    <w:rsid w:val="006C0C33"/>
    <w:rsid w:val="006C1FEE"/>
    <w:rsid w:val="006C2736"/>
    <w:rsid w:val="00700040"/>
    <w:rsid w:val="00794A4D"/>
    <w:rsid w:val="007D7B60"/>
    <w:rsid w:val="008255B1"/>
    <w:rsid w:val="0085037C"/>
    <w:rsid w:val="0087724D"/>
    <w:rsid w:val="008B4A9A"/>
    <w:rsid w:val="008D3A3C"/>
    <w:rsid w:val="009154A8"/>
    <w:rsid w:val="009B1A2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C686D"/>
    <w:rsid w:val="00CD28BB"/>
    <w:rsid w:val="00CF37D2"/>
    <w:rsid w:val="00CF49E1"/>
    <w:rsid w:val="00E04B1A"/>
    <w:rsid w:val="00E07424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2017-04-13T09:26:00Z</dcterms:created>
  <dcterms:modified xsi:type="dcterms:W3CDTF">2017-04-13T09:26:00Z</dcterms:modified>
</cp:coreProperties>
</file>